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D" w:rsidRPr="004D54B4" w:rsidRDefault="006E7F12" w:rsidP="005B6FC9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</w:pPr>
      <w:r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 xml:space="preserve">INTERNATIONAL </w:t>
      </w:r>
      <w:r w:rsidR="00210B5D"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INTERNSHIP ON INTERNAL COMBUSTION ENGINES</w:t>
      </w:r>
      <w:r w:rsidR="00360EB1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 xml:space="preserve"> (</w:t>
      </w:r>
      <w:r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I</w:t>
      </w:r>
      <w:r w:rsidR="00B06E1E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II</w:t>
      </w:r>
      <w:r w:rsidR="00210B5D"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CE-</w:t>
      </w:r>
      <w:r w:rsidR="005B6FC9"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2016)</w:t>
      </w:r>
    </w:p>
    <w:p w:rsidR="00210B5D" w:rsidRPr="00CC3BC6" w:rsidRDefault="00210B5D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</w:p>
    <w:p w:rsidR="006E7F12" w:rsidRPr="00CC3BC6" w:rsidRDefault="0064398A" w:rsidP="0064398A">
      <w:pPr>
        <w:shd w:val="clear" w:color="auto" w:fill="FFFFFF"/>
        <w:spacing w:after="0" w:line="292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  <w:t xml:space="preserve">INDIA’S HOTTEST </w:t>
      </w:r>
      <w:r w:rsidR="00AF63BA"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  <w:t xml:space="preserve">AUTOMOTIVE </w:t>
      </w:r>
      <w:r w:rsidRPr="00CC3BC6"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  <w:t>INTERNSHIP IS BACK</w:t>
      </w:r>
    </w:p>
    <w:p w:rsidR="00364094" w:rsidRPr="00CC3BC6" w:rsidRDefault="00364094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</w:p>
    <w:p w:rsidR="00364094" w:rsidRPr="00CC3BC6" w:rsidRDefault="00CC3BC6" w:rsidP="0064398A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Organized</w:t>
      </w:r>
      <w:r w:rsidR="00364094"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 xml:space="preserve"> by </w:t>
      </w:r>
    </w:p>
    <w:p w:rsidR="0064398A" w:rsidRPr="00CC3BC6" w:rsidRDefault="0064398A" w:rsidP="0064398A">
      <w:pPr>
        <w:shd w:val="clear" w:color="auto" w:fill="FFFFFF"/>
        <w:spacing w:after="0" w:line="292" w:lineRule="atLeast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32"/>
          <w:szCs w:val="32"/>
        </w:rPr>
      </w:pPr>
    </w:p>
    <w:p w:rsidR="00364094" w:rsidRPr="00CC3BC6" w:rsidRDefault="00164DF4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FF0000"/>
          <w:spacing w:val="-15"/>
          <w:sz w:val="32"/>
          <w:szCs w:val="32"/>
        </w:rPr>
      </w:pPr>
      <w:r w:rsidRPr="00CC3BC6">
        <w:rPr>
          <w:rFonts w:ascii="Times New Roman" w:eastAsia="Times New Roman" w:hAnsi="Times New Roman" w:cs="Times New Roman"/>
          <w:b/>
          <w:iCs/>
          <w:color w:val="FF0000"/>
          <w:spacing w:val="-15"/>
          <w:sz w:val="32"/>
          <w:szCs w:val="32"/>
        </w:rPr>
        <w:t>TOP ENGINEERS</w:t>
      </w:r>
    </w:p>
    <w:p w:rsidR="00364094" w:rsidRPr="00CC3BC6" w:rsidRDefault="0064398A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  <w:r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[</w:t>
      </w:r>
      <w:r w:rsidR="00364094"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India’s leading educational service conducting firm</w:t>
      </w:r>
      <w:r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]</w:t>
      </w:r>
    </w:p>
    <w:p w:rsidR="0064398A" w:rsidRPr="00CC3BC6" w:rsidRDefault="0064398A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</w:p>
    <w:p w:rsidR="00164DF4" w:rsidRPr="00CC3BC6" w:rsidRDefault="00164DF4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  <w:r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 xml:space="preserve">Under the auspices </w:t>
      </w:r>
      <w:r w:rsidR="0064398A"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 xml:space="preserve">of </w:t>
      </w:r>
      <w:r w:rsidR="0064398A" w:rsidRPr="00CC3BC6">
        <w:rPr>
          <w:rFonts w:ascii="Baskerville Old Face" w:eastAsia="Times New Roman" w:hAnsi="Baskerville Old Face" w:cs="Times New Roman"/>
          <w:b/>
          <w:i/>
          <w:iCs/>
          <w:color w:val="FF0000"/>
          <w:spacing w:val="-15"/>
          <w:sz w:val="24"/>
          <w:szCs w:val="24"/>
        </w:rPr>
        <w:t>TOP</w:t>
      </w:r>
      <w:r w:rsidRPr="00CC3BC6">
        <w:rPr>
          <w:rFonts w:ascii="Baskerville Old Face" w:eastAsia="Times New Roman" w:hAnsi="Baskerville Old Face" w:cs="Times New Roman"/>
          <w:b/>
          <w:i/>
          <w:iCs/>
          <w:color w:val="FF0000"/>
          <w:spacing w:val="-15"/>
          <w:sz w:val="24"/>
          <w:szCs w:val="24"/>
        </w:rPr>
        <w:t xml:space="preserve"> INTERNATIONAL EDUCATIONAL TRUST</w:t>
      </w:r>
    </w:p>
    <w:p w:rsidR="0068646F" w:rsidRPr="0068646F" w:rsidRDefault="0068646F" w:rsidP="0064398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398A" w:rsidRDefault="0064398A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4398A" w:rsidRDefault="0064398A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4398A" w:rsidRPr="00CC3BC6" w:rsidRDefault="0064398A" w:rsidP="00CC3BC6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INTERNSHIP STRUCTURE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 xml:space="preserve">ASSEMBLING, DISMANTLING AND ENGINE OVERHAULING 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>AUTOMOTIVE AERODYNAMICS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 xml:space="preserve"> AUTOTRONICS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 xml:space="preserve">ENGINE MODIFICATIONS 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>LATEST TRENDS IN AUTOMOBILES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>PLACEMENT ASSISTANCE AND INDUSTRAIL VISITS</w:t>
      </w:r>
    </w:p>
    <w:p w:rsidR="0064398A" w:rsidRPr="0064398A" w:rsidRDefault="0064398A" w:rsidP="0064398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64398A" w:rsidRPr="00CC3BC6" w:rsidRDefault="0064398A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HIGHLIGHTS OF THE INTERNSHIP</w:t>
      </w:r>
    </w:p>
    <w:p w:rsidR="0064398A" w:rsidRPr="0064398A" w:rsidRDefault="0064398A" w:rsidP="0064398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BMW AND BENZ CLASSIC CARS LIVE DEMO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NI</w:t>
      </w:r>
      <w:r w:rsidR="00E51DEE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JA 300, KTM 390, NI</w:t>
      </w:r>
      <w:r w:rsidR="00E51DEE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JA 650, KTM RC MODIFIED BIKES LIVE DEMO</w:t>
      </w:r>
    </w:p>
    <w:p w:rsidR="0064398A" w:rsidRPr="00CC3BC6" w:rsidRDefault="00186DD0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 xml:space="preserve">SPECIAL GUEST LECTURE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-- </w:t>
      </w:r>
      <w:r w:rsidR="006E459C" w:rsidRPr="00CC3BC6">
        <w:rPr>
          <w:rFonts w:ascii="Times New Roman" w:eastAsia="Times New Roman" w:hAnsi="Times New Roman" w:cs="Times New Roman"/>
          <w:bCs/>
          <w:sz w:val="20"/>
          <w:szCs w:val="20"/>
        </w:rPr>
        <w:t xml:space="preserve">DR.V.GANESAN, (FAMOUS IC ENGINES TEXT BOOK AUTHOR) 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ISO CERTIFIED CERTIFICATES WITH HOLOGRAM WILL BE PROVIDED TO YOU BY THE END OF THE INTERNSHIP WITH CERTIFICATE NUMBER WHICH WILL ADD VALUE DURING PLACEMENTS.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CAMPUS AMBASSADOR CERTIFICATE TO TEAM HEAD.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INTERNATIONAL SPEAKERS AND MANY MORE………………</w:t>
      </w:r>
    </w:p>
    <w:p w:rsidR="0064398A" w:rsidRDefault="0064398A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E459C" w:rsidRPr="00CC3BC6" w:rsidRDefault="006E459C" w:rsidP="00CC3BC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INTERNSHIP TIMINGS</w:t>
      </w:r>
    </w:p>
    <w:p w:rsidR="009B2B32" w:rsidRPr="0064398A" w:rsidRDefault="009B2B32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iCs/>
          <w:color w:val="404040"/>
          <w:spacing w:val="-15"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6E459C" w:rsidRPr="002D3A1E" w:rsidRDefault="007207B2" w:rsidP="006E459C">
      <w:pPr>
        <w:pStyle w:val="ListParagraph"/>
        <w:numPr>
          <w:ilvl w:val="0"/>
          <w:numId w:val="3"/>
        </w:num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4 DAYS</w:t>
      </w:r>
      <w:r w:rsidR="006E459C"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(</w:t>
      </w:r>
      <w:r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32 HOURS </w:t>
      </w:r>
      <w:r w:rsidR="006E459C"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)</w:t>
      </w:r>
    </w:p>
    <w:p w:rsidR="007207B2" w:rsidRPr="00CC3BC6" w:rsidRDefault="007207B2" w:rsidP="002B6BBA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color w:val="404040"/>
          <w:sz w:val="20"/>
          <w:szCs w:val="20"/>
        </w:rPr>
        <w:t>(16 HOURS PURE PRACTICAL, 8 HOURS THEORY, 8 HOURS INDUSTRAIL TRAINING)</w:t>
      </w:r>
    </w:p>
    <w:p w:rsidR="006E459C" w:rsidRDefault="006E459C" w:rsidP="006E459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2527AA" w:rsidRPr="008A0EB5" w:rsidRDefault="002527AA" w:rsidP="002527AA">
      <w:pPr>
        <w:pStyle w:val="NoSpacing"/>
        <w:jc w:val="center"/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IMPORTANT LINKS</w:t>
      </w: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2527AA" w:rsidRPr="005C216F" w:rsidTr="002C1802">
        <w:tc>
          <w:tcPr>
            <w:tcW w:w="2358" w:type="dxa"/>
          </w:tcPr>
          <w:p w:rsidR="002527AA" w:rsidRPr="005C216F" w:rsidRDefault="002527AA" w:rsidP="002C1802">
            <w:pPr>
              <w:jc w:val="center"/>
              <w:rPr>
                <w:b/>
              </w:rPr>
            </w:pPr>
            <w:r w:rsidRPr="005C216F">
              <w:rPr>
                <w:b/>
                <w:u w:val="single"/>
              </w:rPr>
              <w:t>FACE BOOK LINK</w:t>
            </w:r>
            <w:r w:rsidRPr="005C216F">
              <w:rPr>
                <w:b/>
              </w:rPr>
              <w:t xml:space="preserve"> :</w:t>
            </w:r>
          </w:p>
        </w:tc>
        <w:tc>
          <w:tcPr>
            <w:tcW w:w="7218" w:type="dxa"/>
          </w:tcPr>
          <w:p w:rsidR="002527AA" w:rsidRPr="002527AA" w:rsidRDefault="00FD47E3" w:rsidP="002C1802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hyperlink r:id="rId7" w:history="1">
              <w:r w:rsidR="002527AA" w:rsidRPr="002527AA">
                <w:rPr>
                  <w:rStyle w:val="Hyperlink"/>
                  <w:rFonts w:ascii="Times New Roman" w:hAnsi="Times New Roman" w:cs="Times New Roman"/>
                  <w:b/>
                  <w:color w:val="002060"/>
                </w:rPr>
                <w:t>https://www.facebook.com/topengineersplus</w:t>
              </w:r>
            </w:hyperlink>
          </w:p>
          <w:p w:rsidR="002527AA" w:rsidRPr="002527AA" w:rsidRDefault="002527AA" w:rsidP="002C1802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  <w:tr w:rsidR="002527AA" w:rsidRPr="005C216F" w:rsidTr="002C1802">
        <w:tc>
          <w:tcPr>
            <w:tcW w:w="2358" w:type="dxa"/>
          </w:tcPr>
          <w:p w:rsidR="002527AA" w:rsidRPr="005C216F" w:rsidRDefault="002527AA" w:rsidP="002C1802">
            <w:pPr>
              <w:jc w:val="center"/>
              <w:rPr>
                <w:b/>
              </w:rPr>
            </w:pPr>
            <w:r w:rsidRPr="005C216F">
              <w:rPr>
                <w:b/>
                <w:u w:val="single"/>
              </w:rPr>
              <w:t>MAIL:ID</w:t>
            </w:r>
            <w:r w:rsidRPr="005C216F">
              <w:rPr>
                <w:b/>
              </w:rPr>
              <w:t xml:space="preserve"> :</w:t>
            </w:r>
          </w:p>
        </w:tc>
        <w:tc>
          <w:tcPr>
            <w:tcW w:w="7218" w:type="dxa"/>
          </w:tcPr>
          <w:p w:rsidR="002527AA" w:rsidRPr="002527AA" w:rsidRDefault="00FD47E3" w:rsidP="002C1802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hyperlink r:id="rId8" w:tgtFrame="_blank" w:history="1">
              <w:r w:rsidR="002527AA" w:rsidRPr="002527AA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7"/>
                  <w:szCs w:val="27"/>
                </w:rPr>
                <w:t>admin@topengineers.co.in</w:t>
              </w:r>
            </w:hyperlink>
          </w:p>
          <w:p w:rsidR="002527AA" w:rsidRPr="002527AA" w:rsidRDefault="002527AA" w:rsidP="002C1802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  <w:tr w:rsidR="002527AA" w:rsidRPr="005C216F" w:rsidTr="002C1802">
        <w:tc>
          <w:tcPr>
            <w:tcW w:w="2358" w:type="dxa"/>
          </w:tcPr>
          <w:p w:rsidR="002527AA" w:rsidRPr="005C216F" w:rsidRDefault="002527AA" w:rsidP="002C1802">
            <w:pPr>
              <w:jc w:val="center"/>
              <w:rPr>
                <w:b/>
              </w:rPr>
            </w:pPr>
            <w:r w:rsidRPr="005C216F">
              <w:rPr>
                <w:b/>
                <w:u w:val="single"/>
              </w:rPr>
              <w:t xml:space="preserve">WEBSITE </w:t>
            </w:r>
            <w:r w:rsidRPr="005C216F">
              <w:rPr>
                <w:b/>
              </w:rPr>
              <w:t>:</w:t>
            </w:r>
          </w:p>
        </w:tc>
        <w:tc>
          <w:tcPr>
            <w:tcW w:w="7218" w:type="dxa"/>
          </w:tcPr>
          <w:p w:rsidR="002527AA" w:rsidRPr="002527AA" w:rsidRDefault="002527AA" w:rsidP="002C1802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2527AA">
              <w:rPr>
                <w:rFonts w:ascii="Times New Roman" w:hAnsi="Times New Roman" w:cs="Times New Roman"/>
                <w:b/>
                <w:color w:val="002060"/>
                <w:u w:val="single"/>
              </w:rPr>
              <w:t>http://</w:t>
            </w:r>
            <w:hyperlink r:id="rId9" w:history="1">
              <w:r w:rsidRPr="002527AA">
                <w:rPr>
                  <w:rStyle w:val="Hyperlink"/>
                  <w:rFonts w:ascii="Times New Roman" w:hAnsi="Times New Roman" w:cs="Times New Roman"/>
                  <w:b/>
                  <w:color w:val="002060"/>
                </w:rPr>
                <w:t>www.topengineers.co.in</w:t>
              </w:r>
            </w:hyperlink>
          </w:p>
          <w:p w:rsidR="002527AA" w:rsidRPr="002527AA" w:rsidRDefault="002527AA" w:rsidP="002C1802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  <w:tr w:rsidR="002527AA" w:rsidRPr="005C216F" w:rsidTr="002C1802">
        <w:tc>
          <w:tcPr>
            <w:tcW w:w="2358" w:type="dxa"/>
          </w:tcPr>
          <w:p w:rsidR="002527AA" w:rsidRPr="005C216F" w:rsidRDefault="002527AA" w:rsidP="002C18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EVENT LINK:</w:t>
            </w:r>
          </w:p>
        </w:tc>
        <w:tc>
          <w:tcPr>
            <w:tcW w:w="7218" w:type="dxa"/>
          </w:tcPr>
          <w:p w:rsidR="002527AA" w:rsidRPr="002527AA" w:rsidRDefault="00FD47E3" w:rsidP="00D24EE5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hyperlink r:id="rId10" w:history="1">
              <w:r w:rsidR="00012DE7" w:rsidRPr="00DA5C86">
                <w:rPr>
                  <w:rStyle w:val="Hyperlink"/>
                  <w:rFonts w:ascii="Times New Roman" w:hAnsi="Times New Roman" w:cs="Times New Roman"/>
                  <w:b/>
                </w:rPr>
                <w:t>http://www.topengineers.co.in/internship.php</w:t>
              </w:r>
            </w:hyperlink>
          </w:p>
        </w:tc>
      </w:tr>
      <w:tr w:rsidR="00012DE7" w:rsidRPr="005C216F" w:rsidTr="002C1802">
        <w:tc>
          <w:tcPr>
            <w:tcW w:w="2358" w:type="dxa"/>
          </w:tcPr>
          <w:p w:rsidR="00012DE7" w:rsidRDefault="00012DE7" w:rsidP="002C18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POSTER LINK</w:t>
            </w:r>
          </w:p>
        </w:tc>
        <w:tc>
          <w:tcPr>
            <w:tcW w:w="7218" w:type="dxa"/>
          </w:tcPr>
          <w:p w:rsidR="00012DE7" w:rsidRDefault="00012DE7" w:rsidP="00D24EE5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012DE7">
              <w:rPr>
                <w:rFonts w:ascii="Times New Roman" w:hAnsi="Times New Roman" w:cs="Times New Roman"/>
                <w:b/>
                <w:color w:val="002060"/>
                <w:u w:val="single"/>
              </w:rPr>
              <w:t>http://www.topengineers.co.in/poster/iiice2016.jpg</w:t>
            </w:r>
          </w:p>
        </w:tc>
      </w:tr>
    </w:tbl>
    <w:p w:rsidR="00CC3BC6" w:rsidRDefault="00CC3BC6" w:rsidP="00CC3BC6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527AA" w:rsidRDefault="006E459C" w:rsidP="00DF7A29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INTERNSHIP PROGRAM DATES</w:t>
      </w:r>
    </w:p>
    <w:tbl>
      <w:tblPr>
        <w:tblStyle w:val="TableGrid"/>
        <w:tblW w:w="9726" w:type="dxa"/>
        <w:tblLook w:val="04A0"/>
      </w:tblPr>
      <w:tblGrid>
        <w:gridCol w:w="4863"/>
        <w:gridCol w:w="4863"/>
      </w:tblGrid>
      <w:tr w:rsidR="002527AA" w:rsidTr="002527AA">
        <w:trPr>
          <w:trHeight w:val="526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eastAsia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2527AA" w:rsidTr="002527AA">
        <w:trPr>
          <w:trHeight w:val="513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63" w:type="dxa"/>
          </w:tcPr>
          <w:p w:rsidR="002527AA" w:rsidRPr="00347A94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7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(JUNE 11 – 14)</w:t>
            </w:r>
          </w:p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A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(SATURDAY, SUNDAY, MONDAY, TUESDAY)</w:t>
            </w:r>
          </w:p>
        </w:tc>
      </w:tr>
      <w:tr w:rsidR="002527AA" w:rsidTr="002527AA">
        <w:trPr>
          <w:trHeight w:val="539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63" w:type="dxa"/>
          </w:tcPr>
          <w:p w:rsidR="002527AA" w:rsidRPr="00347A94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7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(JUNE 16 – 19)</w:t>
            </w:r>
          </w:p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A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(THURSDAY, FRIDAY, SATURDAY, SUNDAY)</w:t>
            </w:r>
          </w:p>
        </w:tc>
      </w:tr>
      <w:tr w:rsidR="002527AA" w:rsidTr="002527AA">
        <w:trPr>
          <w:trHeight w:val="539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63" w:type="dxa"/>
          </w:tcPr>
          <w:p w:rsidR="002527AA" w:rsidRPr="00347A94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7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(JUNE 23 – 26)</w:t>
            </w:r>
          </w:p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A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(THURSDAY, FRIDAY, SATURDAY, SUNDAY)</w:t>
            </w:r>
          </w:p>
        </w:tc>
      </w:tr>
    </w:tbl>
    <w:p w:rsidR="002527AA" w:rsidRPr="00CC3BC6" w:rsidRDefault="002527AA" w:rsidP="00CC3BC6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527AA" w:rsidRDefault="00DF7A29" w:rsidP="002527AA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LAST DATE FOR REGISTRATION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27AA" w:rsidTr="002527AA">
        <w:trPr>
          <w:trHeight w:val="242"/>
        </w:trPr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</w:rPr>
            </w:pPr>
            <w:r w:rsidRPr="002527AA">
              <w:rPr>
                <w:rFonts w:eastAsia="Times New Roman"/>
              </w:rPr>
              <w:t>BATCH-I</w:t>
            </w:r>
          </w:p>
        </w:tc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  <w:color w:val="002060"/>
              </w:rPr>
            </w:pPr>
            <w:r w:rsidRPr="002527AA">
              <w:rPr>
                <w:rFonts w:eastAsia="Times New Roman"/>
                <w:color w:val="002060"/>
              </w:rPr>
              <w:t>MAY 31</w:t>
            </w:r>
            <w:r w:rsidRPr="002527AA">
              <w:rPr>
                <w:rFonts w:eastAsia="Times New Roman"/>
                <w:color w:val="002060"/>
                <w:vertAlign w:val="superscript"/>
              </w:rPr>
              <w:t>ST</w:t>
            </w:r>
          </w:p>
        </w:tc>
      </w:tr>
      <w:tr w:rsidR="002527AA" w:rsidTr="002527AA"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</w:rPr>
            </w:pPr>
            <w:r w:rsidRPr="002527AA">
              <w:rPr>
                <w:rFonts w:eastAsia="Times New Roman"/>
              </w:rPr>
              <w:t>BATCH-II</w:t>
            </w:r>
          </w:p>
        </w:tc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  <w:color w:val="002060"/>
              </w:rPr>
            </w:pPr>
            <w:r w:rsidRPr="002527AA">
              <w:rPr>
                <w:rFonts w:eastAsia="Times New Roman"/>
                <w:color w:val="002060"/>
              </w:rPr>
              <w:t>JUNE 7</w:t>
            </w:r>
            <w:r w:rsidRPr="002527AA">
              <w:rPr>
                <w:rFonts w:eastAsia="Times New Roman"/>
                <w:color w:val="002060"/>
                <w:vertAlign w:val="superscript"/>
              </w:rPr>
              <w:t>TH</w:t>
            </w:r>
          </w:p>
        </w:tc>
      </w:tr>
      <w:tr w:rsidR="002527AA" w:rsidTr="002527AA"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</w:rPr>
            </w:pPr>
            <w:r w:rsidRPr="002527AA">
              <w:rPr>
                <w:rFonts w:eastAsia="Times New Roman"/>
              </w:rPr>
              <w:t>BATCH-III</w:t>
            </w:r>
          </w:p>
        </w:tc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  <w:color w:val="002060"/>
              </w:rPr>
            </w:pPr>
            <w:r w:rsidRPr="002527AA">
              <w:rPr>
                <w:rFonts w:eastAsia="Times New Roman"/>
                <w:color w:val="002060"/>
              </w:rPr>
              <w:t>JUNE 9</w:t>
            </w:r>
            <w:r w:rsidRPr="002527AA">
              <w:rPr>
                <w:rFonts w:eastAsia="Times New Roman"/>
                <w:color w:val="002060"/>
                <w:vertAlign w:val="superscript"/>
              </w:rPr>
              <w:t>TH</w:t>
            </w:r>
          </w:p>
        </w:tc>
      </w:tr>
    </w:tbl>
    <w:p w:rsidR="002527AA" w:rsidRPr="002527AA" w:rsidRDefault="002527AA" w:rsidP="002527AA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6BBA" w:rsidRPr="00CC3BC6" w:rsidRDefault="002B6BBA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WHO CAN PARTICIPATE</w:t>
      </w:r>
    </w:p>
    <w:p w:rsidR="002B6BBA" w:rsidRPr="002B6BBA" w:rsidRDefault="002B6BBA" w:rsidP="002B6BB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2B6BBA" w:rsidRP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ram is designed for B.E./ B.Tech</w:t>
      </w: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– Automobile, Mechanical, Electronics, Industrial and production engineering students</w:t>
      </w:r>
    </w:p>
    <w:p w:rsidR="002B6BBA" w:rsidRP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Automotive enthusiasts (under graduate &amp; passed out’s).</w:t>
      </w:r>
    </w:p>
    <w:p w:rsid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Anyone having passion for Automobiles</w:t>
      </w:r>
    </w:p>
    <w:p w:rsidR="00A4273A" w:rsidRP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Diploma Engineers interested in pursuing further studies on part time or full time basis.</w:t>
      </w:r>
    </w:p>
    <w:p w:rsidR="0068646F" w:rsidRPr="008A0EB5" w:rsidRDefault="00210B5D" w:rsidP="00686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</w:p>
    <w:p w:rsidR="00140297" w:rsidRPr="00CC3BC6" w:rsidRDefault="008A0EB5" w:rsidP="00CC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INTERNSHIP ATTRACTION</w:t>
      </w:r>
    </w:p>
    <w:p w:rsidR="00364094" w:rsidRPr="0064398A" w:rsidRDefault="00364094" w:rsidP="0014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46F" w:rsidRPr="002B6BBA" w:rsidRDefault="00140297" w:rsidP="002B6B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sz w:val="24"/>
          <w:szCs w:val="24"/>
        </w:rPr>
        <w:lastRenderedPageBreak/>
        <w:t>Participants who attended the INTERNSHIP will get 25% off for the upcoming Top Engineers workshops.</w:t>
      </w:r>
    </w:p>
    <w:p w:rsidR="0068646F" w:rsidRPr="0064398A" w:rsidRDefault="0068646F" w:rsidP="0068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46F" w:rsidRPr="002B6BBA" w:rsidRDefault="0068646F" w:rsidP="002B6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B5D" w:rsidRPr="00CC3BC6" w:rsidRDefault="002B6BBA" w:rsidP="00CC3BC6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INTERNSHIP REGISTRATION PROCEDURE</w:t>
      </w:r>
    </w:p>
    <w:p w:rsidR="0068646F" w:rsidRPr="0064398A" w:rsidRDefault="0068646F" w:rsidP="00210B5D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68646F" w:rsidRPr="002B6BBA" w:rsidRDefault="0068646F" w:rsidP="002B6BBA">
      <w:pPr>
        <w:pStyle w:val="ListParagraph"/>
        <w:numPr>
          <w:ilvl w:val="0"/>
          <w:numId w:val="7"/>
        </w:num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*Go to: </w:t>
      </w:r>
      <w:r w:rsidRPr="00CC3B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www.topengineers.co.in</w:t>
      </w:r>
      <w:r w:rsidRPr="002B6BBA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and register (Online Registration mandatory)</w:t>
      </w:r>
    </w:p>
    <w:p w:rsidR="002B6BBA" w:rsidRPr="00E0153C" w:rsidRDefault="002B6BBA" w:rsidP="002B6BB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:rsidR="002B6BBA" w:rsidRPr="00CC3BC6" w:rsidRDefault="002B6BBA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INTERNSHIP FEES</w:t>
      </w:r>
    </w:p>
    <w:p w:rsidR="002B6BBA" w:rsidRDefault="002B6BBA" w:rsidP="002B6BB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8A0EB5" w:rsidRPr="008A0EB5" w:rsidRDefault="008A0EB5" w:rsidP="008A0EB5">
      <w:pPr>
        <w:pStyle w:val="ListParagraph"/>
        <w:numPr>
          <w:ilvl w:val="0"/>
          <w:numId w:val="10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INR 3</w:t>
      </w:r>
      <w:r w:rsidRPr="008A0EB5">
        <w:rPr>
          <w:rFonts w:ascii="Times New Roman" w:eastAsia="Times New Roman" w:hAnsi="Times New Roman" w:cs="Times New Roman"/>
          <w:sz w:val="24"/>
          <w:szCs w:val="24"/>
        </w:rPr>
        <w:t>000​/- PER PERSON (INDIA)</w:t>
      </w:r>
    </w:p>
    <w:p w:rsidR="008A0EB5" w:rsidRPr="008A0EB5" w:rsidRDefault="008A0EB5" w:rsidP="008A0EB5">
      <w:pPr>
        <w:pStyle w:val="ListParagraph"/>
        <w:numPr>
          <w:ilvl w:val="0"/>
          <w:numId w:val="10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$45.297</w:t>
      </w:r>
      <w:r w:rsidRPr="00FA476C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z w:val="24"/>
          <w:szCs w:val="24"/>
        </w:rPr>
        <w:t>D ( FOR OTHER COUNTRIES)</w:t>
      </w:r>
    </w:p>
    <w:p w:rsidR="008A0EB5" w:rsidRPr="008A0EB5" w:rsidRDefault="008A0EB5" w:rsidP="008A0EB5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E0153C" w:rsidRDefault="00E0153C" w:rsidP="00E0153C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9B2B32" w:rsidRPr="00CC3BC6" w:rsidRDefault="00E0153C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INTERNSHIP </w:t>
      </w:r>
      <w:r w:rsidR="009B2B32"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GROUP DISCOUNT OFFER</w:t>
      </w:r>
    </w:p>
    <w:p w:rsidR="00E0153C" w:rsidRPr="00E0153C" w:rsidRDefault="00E0153C" w:rsidP="00E0153C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:rsidR="009B2B32" w:rsidRPr="00E0153C" w:rsidRDefault="009B2B32" w:rsidP="00E0153C">
      <w:pPr>
        <w:pStyle w:val="ListParagraph"/>
        <w:numPr>
          <w:ilvl w:val="0"/>
          <w:numId w:val="8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  <w:u w:val="single"/>
        </w:rPr>
      </w:pPr>
      <w:r w:rsidRPr="00E0153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Group of 5 &amp; above will get 10% Discount </w:t>
      </w:r>
    </w:p>
    <w:p w:rsidR="00CC3BC6" w:rsidRPr="002527AA" w:rsidRDefault="009B2B32" w:rsidP="002527AA">
      <w:pPr>
        <w:pStyle w:val="ListParagraph"/>
        <w:numPr>
          <w:ilvl w:val="0"/>
          <w:numId w:val="8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 w:rsidRPr="00E0153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Group of 10 &amp; above will get 20% Discount</w:t>
      </w:r>
    </w:p>
    <w:p w:rsidR="00CC3BC6" w:rsidRDefault="00CC3BC6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140297" w:rsidRDefault="00552F57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C3BC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BOOK YOUR SEAT</w:t>
      </w:r>
    </w:p>
    <w:p w:rsidR="00CC3BC6" w:rsidRPr="00CC3BC6" w:rsidRDefault="00CC3BC6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7455DD" w:rsidRPr="00012DE7" w:rsidRDefault="00140297" w:rsidP="00C866D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Pay</w:t>
      </w:r>
      <w:r w:rsidR="00871162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initial</w:t>
      </w:r>
      <w:r w:rsidR="00C866D0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amount of Rs.500/- </w:t>
      </w:r>
      <w:r w:rsidR="00CC3BC6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confirm Your Seat for</w:t>
      </w:r>
      <w:r w:rsidR="002527AA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71162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“INTERNATIONA</w:t>
      </w:r>
      <w:r w:rsidR="00CC3BC6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L SUMMER INTERNSHIP ON INTERNAL </w:t>
      </w:r>
      <w:r w:rsidR="00871162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COMBUSTION ENGINES”</w:t>
      </w:r>
      <w:r w:rsidR="007455DD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and the </w:t>
      </w:r>
      <w:r w:rsidRPr="00012DE7">
        <w:rPr>
          <w:rFonts w:ascii="Times New Roman" w:hAnsi="Times New Roman" w:cs="Times New Roman"/>
          <w:b/>
          <w:sz w:val="24"/>
          <w:szCs w:val="24"/>
        </w:rPr>
        <w:t>remaining</w:t>
      </w:r>
      <w:r w:rsidR="007455DD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fe</w:t>
      </w:r>
      <w:r w:rsidR="002527AA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 will be taken on joining date.</w:t>
      </w:r>
    </w:p>
    <w:p w:rsidR="007455DD" w:rsidRPr="0064398A" w:rsidRDefault="007455DD" w:rsidP="00871162">
      <w:pPr>
        <w:shd w:val="clear" w:color="auto" w:fill="FFFFFF"/>
        <w:spacing w:after="0" w:line="330" w:lineRule="atLeast"/>
        <w:ind w:firstLine="720"/>
        <w:jc w:val="center"/>
        <w:textAlignment w:val="top"/>
        <w:outlineLvl w:val="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10B5D" w:rsidRPr="0064398A" w:rsidRDefault="00210B5D" w:rsidP="00210B5D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140297" w:rsidRPr="00CC3BC6" w:rsidRDefault="00E0153C" w:rsidP="00CC3BC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INTERNSHIP </w:t>
      </w:r>
      <w:r w:rsidR="00140297"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PAYMENT OPTIONS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  <w:highlight w:val="cyan"/>
        </w:rPr>
      </w:pPr>
      <w:r w:rsidRPr="0064398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A. TICKET BOOKING BY CREDIT OR DEBIT CARD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0297" w:rsidRPr="00CC3BC6" w:rsidRDefault="00140297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C3BC6">
        <w:rPr>
          <w:rFonts w:ascii="Times New Roman" w:hAnsi="Times New Roman" w:cs="Times New Roman"/>
          <w:color w:val="002060"/>
          <w:sz w:val="24"/>
          <w:szCs w:val="24"/>
        </w:rPr>
        <w:t>(KINDLY MAKE USE OF THE BELOW LINK)</w:t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42"/>
        <w:gridCol w:w="7105"/>
      </w:tblGrid>
      <w:tr w:rsidR="00140297" w:rsidRPr="0064398A" w:rsidTr="00140297">
        <w:trPr>
          <w:trHeight w:val="530"/>
        </w:trPr>
        <w:tc>
          <w:tcPr>
            <w:tcW w:w="2342" w:type="dxa"/>
            <w:shd w:val="clear" w:color="auto" w:fill="FFFF00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FEST NAME</w:t>
            </w:r>
          </w:p>
        </w:tc>
        <w:tc>
          <w:tcPr>
            <w:tcW w:w="7105" w:type="dxa"/>
            <w:shd w:val="clear" w:color="auto" w:fill="FFFF00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TICKETING</w:t>
            </w:r>
          </w:p>
          <w:p w:rsidR="00140297" w:rsidRPr="0064398A" w:rsidRDefault="00140297" w:rsidP="0014029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</w:p>
        </w:tc>
      </w:tr>
      <w:tr w:rsidR="00140297" w:rsidRPr="0064398A" w:rsidTr="00140297">
        <w:trPr>
          <w:trHeight w:val="234"/>
        </w:trPr>
        <w:tc>
          <w:tcPr>
            <w:tcW w:w="2342" w:type="dxa"/>
          </w:tcPr>
          <w:p w:rsidR="00140297" w:rsidRPr="0064398A" w:rsidRDefault="00140297" w:rsidP="00FE4D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40297" w:rsidRPr="0064398A" w:rsidRDefault="00140297" w:rsidP="00FE4D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ICE-2016</w:t>
            </w:r>
          </w:p>
        </w:tc>
        <w:tc>
          <w:tcPr>
            <w:tcW w:w="7105" w:type="dxa"/>
          </w:tcPr>
          <w:p w:rsidR="00140297" w:rsidRPr="0064398A" w:rsidRDefault="00140297" w:rsidP="00FE4D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97" w:rsidRPr="0064398A" w:rsidRDefault="00FD47E3" w:rsidP="00FE4D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0EB1" w:rsidRPr="00CD6E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https://in.explara.com/e/ice-2016</w:t>
              </w:r>
            </w:hyperlink>
          </w:p>
          <w:p w:rsidR="00140297" w:rsidRPr="0064398A" w:rsidRDefault="00140297" w:rsidP="00FE4D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  <w:r w:rsidRPr="0064398A">
        <w:rPr>
          <w:rFonts w:ascii="Times New Roman" w:hAnsi="Times New Roman" w:cs="Times New Roman"/>
          <w:color w:val="002060"/>
          <w:sz w:val="24"/>
          <w:szCs w:val="24"/>
        </w:rPr>
        <w:lastRenderedPageBreak/>
        <w:t>B. INTERNET BANKING (NEFT/ IMPS)</w:t>
      </w:r>
      <w:r w:rsidRPr="0064398A">
        <w:rPr>
          <w:rFonts w:ascii="Times New Roman" w:hAnsi="Times New Roman" w:cs="Times New Roman"/>
          <w:color w:val="FFFFFF" w:themeColor="background1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C. DIRECT BANK DEPOSIT</w:t>
      </w:r>
      <w:r w:rsidRPr="0064398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D. DEMAND DRAFT IN FAVOR OF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9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"TOP ENGINEERS"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PAYABLE AT CHENNAI.</w:t>
      </w:r>
    </w:p>
    <w:p w:rsidR="00140297" w:rsidRPr="00CC3BC6" w:rsidRDefault="00140297" w:rsidP="00140297">
      <w:pPr>
        <w:pStyle w:val="NoSpacing"/>
        <w:rPr>
          <w:rFonts w:ascii="Times New Roman" w:hAnsi="Times New Roman" w:cs="Times New Roman"/>
          <w:color w:val="002060"/>
          <w:sz w:val="18"/>
          <w:szCs w:val="18"/>
        </w:rPr>
      </w:pPr>
      <w:r w:rsidRPr="0064398A">
        <w:rPr>
          <w:rFonts w:ascii="Times New Roman" w:hAnsi="Times New Roman" w:cs="Times New Roman"/>
          <w:sz w:val="24"/>
          <w:szCs w:val="24"/>
        </w:rPr>
        <w:br/>
      </w:r>
      <w:r w:rsidRPr="00CC3BC6">
        <w:rPr>
          <w:rFonts w:ascii="Times New Roman" w:hAnsi="Times New Roman" w:cs="Times New Roman"/>
          <w:color w:val="002060"/>
          <w:sz w:val="18"/>
          <w:szCs w:val="18"/>
        </w:rPr>
        <w:t>(</w:t>
      </w:r>
      <w:r w:rsidR="00E0153C" w:rsidRPr="00CC3BC6">
        <w:rPr>
          <w:rFonts w:ascii="Times New Roman" w:hAnsi="Times New Roman" w:cs="Times New Roman"/>
          <w:color w:val="002060"/>
          <w:sz w:val="18"/>
          <w:szCs w:val="18"/>
        </w:rPr>
        <w:t>ADDRESS:</w:t>
      </w:r>
      <w:r w:rsidRPr="00CC3BC6">
        <w:rPr>
          <w:rFonts w:ascii="Times New Roman" w:hAnsi="Times New Roman" w:cs="Times New Roman"/>
          <w:color w:val="002060"/>
          <w:sz w:val="18"/>
          <w:szCs w:val="18"/>
        </w:rPr>
        <w:t xml:space="preserve">  NO.2 THIRUMALAI STREET, FATHIMA NAGAR, NIMILICHERRY</w:t>
      </w:r>
      <w:r w:rsidR="00E0153C" w:rsidRPr="00CC3BC6">
        <w:rPr>
          <w:rFonts w:ascii="Times New Roman" w:hAnsi="Times New Roman" w:cs="Times New Roman"/>
          <w:color w:val="002060"/>
          <w:sz w:val="18"/>
          <w:szCs w:val="18"/>
        </w:rPr>
        <w:t>, CHENNAI</w:t>
      </w:r>
      <w:r w:rsidRPr="00CC3BC6">
        <w:rPr>
          <w:rFonts w:ascii="Times New Roman" w:hAnsi="Times New Roman" w:cs="Times New Roman"/>
          <w:color w:val="002060"/>
          <w:sz w:val="18"/>
          <w:szCs w:val="18"/>
        </w:rPr>
        <w:t>-600044, TAMILNADU)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4398A">
        <w:rPr>
          <w:rFonts w:ascii="Times New Roman" w:hAnsi="Times New Roman" w:cs="Times New Roman"/>
          <w:color w:val="002060"/>
          <w:sz w:val="24"/>
          <w:szCs w:val="24"/>
        </w:rPr>
        <w:t>E. ON THE SPOT PAYMNET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9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[NO GROUP DISCOUNT OFFER WILL BE APPLICABLE]</w:t>
      </w:r>
      <w:r w:rsidRPr="0064398A">
        <w:rPr>
          <w:rFonts w:ascii="Times New Roman" w:hAnsi="Times New Roman" w:cs="Times New Roman"/>
          <w:color w:val="002060"/>
          <w:sz w:val="24"/>
          <w:szCs w:val="24"/>
          <w:shd w:val="clear" w:color="auto" w:fill="FFFF00"/>
        </w:rPr>
        <w:br/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140297" w:rsidRPr="00CC3BC6" w:rsidRDefault="00140297" w:rsidP="00140297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BANK ACCOUNT DETAILS</w:t>
      </w:r>
      <w:r w:rsidRPr="00CC3BC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140297" w:rsidRPr="0064398A" w:rsidTr="00E0153C">
        <w:tc>
          <w:tcPr>
            <w:tcW w:w="262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ACCOUNT NAME</w:t>
            </w:r>
          </w:p>
        </w:tc>
        <w:tc>
          <w:tcPr>
            <w:tcW w:w="694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TOP ENGINEERS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ACCOUNT NUMBER</w:t>
            </w:r>
          </w:p>
        </w:tc>
        <w:tc>
          <w:tcPr>
            <w:tcW w:w="694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50200005105609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</w:t>
            </w:r>
          </w:p>
        </w:tc>
        <w:tc>
          <w:tcPr>
            <w:tcW w:w="694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HDFC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 BRANCH</w:t>
            </w:r>
          </w:p>
        </w:tc>
        <w:tc>
          <w:tcPr>
            <w:tcW w:w="694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CHITLAPAKKAM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IFSC CODE</w:t>
            </w:r>
          </w:p>
        </w:tc>
        <w:tc>
          <w:tcPr>
            <w:tcW w:w="694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HDFC0000260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 ADDRESS</w:t>
            </w:r>
          </w:p>
        </w:tc>
        <w:tc>
          <w:tcPr>
            <w:tcW w:w="6948" w:type="dxa"/>
          </w:tcPr>
          <w:p w:rsidR="00140297" w:rsidRPr="00E0153C" w:rsidRDefault="00140297" w:rsidP="00FE4D40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0153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NO. 8, RAJENDRA PRASAD ROAD, NEHRU NAGAR, CHITLAPAKKAM,CHENNAI- 600044</w:t>
            </w:r>
          </w:p>
        </w:tc>
      </w:tr>
    </w:tbl>
    <w:p w:rsidR="00140297" w:rsidRPr="0064398A" w:rsidRDefault="00140297" w:rsidP="00140297">
      <w:pPr>
        <w:pStyle w:val="NoSpacing"/>
        <w:jc w:val="center"/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64398A">
        <w:rPr>
          <w:rFonts w:ascii="Times New Roman" w:hAnsi="Times New Roman" w:cs="Times New Roman"/>
          <w:sz w:val="24"/>
          <w:szCs w:val="24"/>
        </w:rPr>
        <w:br/>
      </w:r>
      <w:r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>After depositing the fee send the scan copy of the counterfoil and Details of the participants (Name, Contact number, College name, Year</w:t>
      </w:r>
      <w:r w:rsidR="00364094"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 xml:space="preserve"> </w:t>
      </w:r>
      <w:r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>) to the mail: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3BC6">
        <w:rPr>
          <w:rFonts w:ascii="Times New Roman" w:hAnsi="Times New Roman" w:cs="Times New Roman"/>
          <w:color w:val="FF0000"/>
          <w:sz w:val="24"/>
          <w:szCs w:val="24"/>
          <w:u w:val="single"/>
        </w:rPr>
        <w:t>admin@topengineers.co.in</w:t>
      </w:r>
      <w:r w:rsidRPr="0064398A">
        <w:rPr>
          <w:rFonts w:ascii="Times New Roman" w:hAnsi="Times New Roman" w:cs="Times New Roman"/>
          <w:sz w:val="24"/>
          <w:szCs w:val="24"/>
        </w:rPr>
        <w:br/>
      </w:r>
      <w:r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>Your registration will be confirmed once you send the scanned copy of the counter foil to the above mentioned mail id</w:t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4398A">
        <w:rPr>
          <w:rFonts w:ascii="Times New Roman" w:hAnsi="Times New Roman" w:cs="Times New Roman"/>
          <w:sz w:val="24"/>
          <w:szCs w:val="24"/>
        </w:rPr>
        <w:br/>
      </w:r>
    </w:p>
    <w:p w:rsidR="002D3A1E" w:rsidRDefault="00140297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FOR ANY CLARIFICATION CONTACT</w:t>
      </w:r>
      <w:r w:rsidRPr="0064398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64398A"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</w:r>
      <w:r w:rsidRPr="0064398A">
        <w:rPr>
          <w:rFonts w:ascii="Times New Roman" w:hAnsi="Times New Roman" w:cs="Times New Roman"/>
          <w:sz w:val="24"/>
          <w:szCs w:val="24"/>
        </w:rPr>
        <w:br/>
      </w:r>
      <w:r w:rsidR="002D3A1E">
        <w:rPr>
          <w:rFonts w:ascii="Times New Roman" w:hAnsi="Times New Roman" w:cs="Times New Roman"/>
          <w:color w:val="002060"/>
          <w:sz w:val="24"/>
          <w:szCs w:val="24"/>
        </w:rPr>
        <w:t xml:space="preserve">Dr.S.Prabhakar </w:t>
      </w:r>
      <w:r w:rsidR="00CC3BC6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2D3A1E">
        <w:rPr>
          <w:rFonts w:ascii="Times New Roman" w:hAnsi="Times New Roman" w:cs="Times New Roman"/>
          <w:color w:val="002060"/>
          <w:sz w:val="24"/>
          <w:szCs w:val="24"/>
        </w:rPr>
        <w:t xml:space="preserve"> 09940322437</w:t>
      </w:r>
    </w:p>
    <w:p w:rsidR="00CC3BC6" w:rsidRDefault="00CC3BC6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40297" w:rsidRPr="0064398A" w:rsidRDefault="002D3A1E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Mr.</w:t>
      </w:r>
      <w:r w:rsidR="00140297" w:rsidRPr="0064398A">
        <w:rPr>
          <w:rFonts w:ascii="Times New Roman" w:hAnsi="Times New Roman" w:cs="Times New Roman"/>
          <w:color w:val="002060"/>
          <w:sz w:val="24"/>
          <w:szCs w:val="24"/>
        </w:rPr>
        <w:t>S.Prakash - 8939268632 / 7401604915</w:t>
      </w:r>
    </w:p>
    <w:p w:rsidR="008A0EB5" w:rsidRDefault="008A0EB5" w:rsidP="008A0EB5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</w:p>
    <w:p w:rsidR="008A0EB5" w:rsidRDefault="008A0EB5" w:rsidP="008A0EB5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</w:p>
    <w:p w:rsidR="00140297" w:rsidRPr="00CC3BC6" w:rsidRDefault="00E0153C" w:rsidP="00CC3BC6">
      <w:pPr>
        <w:pStyle w:val="NoSpacing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</w:pPr>
      <w:r w:rsidRPr="00CC3BC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INTERNSHIP </w:t>
      </w:r>
      <w:r w:rsidR="00140297" w:rsidRPr="00CC3BC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>VENUE</w:t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140297" w:rsidRPr="0064398A" w:rsidTr="00FE4D40">
        <w:tc>
          <w:tcPr>
            <w:tcW w:w="1548" w:type="dxa"/>
          </w:tcPr>
          <w:p w:rsidR="00140297" w:rsidRPr="0064398A" w:rsidRDefault="00140297" w:rsidP="00FE4D40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  <w:p w:rsidR="00140297" w:rsidRPr="0064398A" w:rsidRDefault="00140297" w:rsidP="00FE4D40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CHENNAI</w:t>
            </w:r>
          </w:p>
        </w:tc>
        <w:tc>
          <w:tcPr>
            <w:tcW w:w="8028" w:type="dxa"/>
          </w:tcPr>
          <w:p w:rsidR="00140297" w:rsidRPr="0064398A" w:rsidRDefault="00140297" w:rsidP="00FE4D40">
            <w:pPr>
              <w:pStyle w:val="NoSpacing"/>
              <w:rPr>
                <w:rFonts w:ascii="Times New Roman" w:eastAsia="Adobe Fan Heiti Std B" w:hAnsi="Times New Roman" w:cs="Times New Roman"/>
                <w:noProof/>
                <w:color w:val="002060"/>
                <w:sz w:val="24"/>
                <w:szCs w:val="24"/>
              </w:rPr>
            </w:pPr>
          </w:p>
          <w:p w:rsidR="005B6FC9" w:rsidRPr="00CC3BC6" w:rsidRDefault="005B6FC9" w:rsidP="005B6FC9">
            <w:pPr>
              <w:spacing w:line="33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CC3B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DHANALAKSHMI COLLEGE OF ENGINEERING</w:t>
            </w:r>
          </w:p>
          <w:p w:rsidR="00140297" w:rsidRDefault="005B6FC9" w:rsidP="005B6FC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439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Tambaram, Chennai</w:t>
            </w:r>
            <w:r w:rsidRPr="006439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Approved by the AICTE and Affiliated to Anna University, Chennai.</w:t>
            </w:r>
            <w:r w:rsidRPr="006439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An ISO 9001:2008 Certified Institution and NBA Accredited Courses</w:t>
            </w:r>
          </w:p>
          <w:p w:rsidR="008A0EB5" w:rsidRDefault="008A0EB5" w:rsidP="005B6FC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8A0EB5" w:rsidRPr="0064398A" w:rsidRDefault="008A0EB5" w:rsidP="005B6FC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</w:p>
        </w:tc>
      </w:tr>
    </w:tbl>
    <w:p w:rsidR="00140297" w:rsidRPr="0064398A" w:rsidRDefault="00140297" w:rsidP="00140297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A0EB5" w:rsidRPr="00CC3BC6" w:rsidRDefault="008A0EB5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347A94" w:rsidRDefault="00347A94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347A94" w:rsidRDefault="00347A94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347A94" w:rsidRDefault="00347A94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8A0EB5" w:rsidRPr="00CC3BC6" w:rsidRDefault="008A0EB5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  <w:t>ACCOMMODATION</w:t>
      </w:r>
    </w:p>
    <w:p w:rsidR="008A0EB5" w:rsidRPr="0064398A" w:rsidRDefault="008A0EB5" w:rsidP="008A0EB5">
      <w:pPr>
        <w:pStyle w:val="NoSpacing"/>
        <w:jc w:val="center"/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</w:p>
    <w:p w:rsidR="00140297" w:rsidRPr="0064398A" w:rsidRDefault="008A0EB5" w:rsidP="00CC3BC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noProof/>
          <w:sz w:val="24"/>
          <w:szCs w:val="24"/>
        </w:rPr>
      </w:pP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t>Accommodation in college hostel which includes Breakfast, Lunch, Dinner</w:t>
      </w: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Chennai - Rs.300 Per day</w:t>
      </w:r>
      <w:r w:rsidRPr="0064398A">
        <w:rPr>
          <w:rFonts w:ascii="Times New Roman" w:eastAsia="Times New Roman" w:hAnsi="Times New Roman" w:cs="Times New Roman"/>
          <w:iCs/>
          <w:color w:val="C10005"/>
          <w:spacing w:val="-30"/>
          <w:sz w:val="24"/>
          <w:szCs w:val="24"/>
          <w:bdr w:val="none" w:sz="0" w:space="0" w:color="auto" w:frame="1"/>
        </w:rPr>
        <w:br/>
      </w:r>
    </w:p>
    <w:p w:rsidR="00140297" w:rsidRPr="00CC3BC6" w:rsidRDefault="00140297" w:rsidP="00140297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IMPORTANT NOTE</w:t>
      </w:r>
      <w:r w:rsid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  <w:highlight w:val="red"/>
          <w:u w:val="single"/>
        </w:rPr>
      </w:pPr>
    </w:p>
    <w:p w:rsidR="009D3614" w:rsidRDefault="009D3614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Only limited seats per each centre available and the seats are filled on "FIRST COME &amp; FIRST SERVE”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 xml:space="preserve">Session timings - </w:t>
      </w:r>
      <w:r w:rsidR="005B6FC9"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9.00AM to 5.0</w:t>
      </w: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0PM (Break -12 noon to 1 PM)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noProof/>
          <w:color w:val="002060"/>
          <w:sz w:val="24"/>
          <w:szCs w:val="24"/>
        </w:rPr>
        <w:t xml:space="preserve">Certificates will be given only at the end of the </w:t>
      </w:r>
      <w:r w:rsidR="005B6FC9" w:rsidRPr="009D3614">
        <w:rPr>
          <w:rFonts w:ascii="Times New Roman" w:eastAsia="Adobe Fangsong Std R" w:hAnsi="Times New Roman" w:cs="Times New Roman"/>
          <w:noProof/>
          <w:color w:val="002060"/>
          <w:sz w:val="24"/>
          <w:szCs w:val="24"/>
        </w:rPr>
        <w:t>Internship</w:t>
      </w:r>
      <w:r w:rsidRPr="009D3614">
        <w:rPr>
          <w:rFonts w:ascii="Times New Roman" w:eastAsia="Adobe Fangsong Std R" w:hAnsi="Times New Roman" w:cs="Times New Roman"/>
          <w:noProof/>
          <w:color w:val="002060"/>
          <w:sz w:val="24"/>
          <w:szCs w:val="24"/>
        </w:rPr>
        <w:t>.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No particular dress code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 xml:space="preserve">Kindly bring your college id card along with a photocopy of your </w:t>
      </w:r>
      <w:r w:rsidR="005B6FC9"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pay slip</w:t>
      </w: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.</w:t>
      </w:r>
    </w:p>
    <w:p w:rsidR="009D3614" w:rsidRDefault="00210B5D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Times New Roman" w:hAnsi="Times New Roman" w:cs="Times New Roman"/>
          <w:sz w:val="24"/>
          <w:szCs w:val="24"/>
        </w:rPr>
        <w:t xml:space="preserve">TOP ENGINEERS reserves the full right to alter/manipulate/rearrange/ the order of sessions </w:t>
      </w:r>
      <w:r w:rsidR="002D3A1E" w:rsidRPr="009D3614">
        <w:rPr>
          <w:rFonts w:ascii="Times New Roman" w:eastAsia="Times New Roman" w:hAnsi="Times New Roman" w:cs="Times New Roman"/>
          <w:sz w:val="24"/>
          <w:szCs w:val="24"/>
        </w:rPr>
        <w:t xml:space="preserve">and venues </w:t>
      </w:r>
      <w:r w:rsidRPr="009D3614">
        <w:rPr>
          <w:rFonts w:ascii="Times New Roman" w:eastAsia="Times New Roman" w:hAnsi="Times New Roman" w:cs="Times New Roman"/>
          <w:sz w:val="24"/>
          <w:szCs w:val="24"/>
        </w:rPr>
        <w:t xml:space="preserve">during the course of the </w:t>
      </w:r>
      <w:r w:rsidR="002D3A1E" w:rsidRPr="009D3614">
        <w:rPr>
          <w:rFonts w:ascii="Times New Roman" w:eastAsia="Times New Roman" w:hAnsi="Times New Roman" w:cs="Times New Roman"/>
          <w:sz w:val="24"/>
          <w:szCs w:val="24"/>
        </w:rPr>
        <w:t>Internship</w:t>
      </w:r>
      <w:r w:rsidRPr="009D3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6F" w:rsidRPr="009D3614" w:rsidRDefault="00210B5D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Times New Roman" w:hAnsi="Times New Roman" w:cs="Times New Roman"/>
          <w:sz w:val="24"/>
          <w:szCs w:val="24"/>
        </w:rPr>
        <w:t>TOP ENGINEERS has all rights to change the structure of the program based upon expert’s availability and lab conditions.</w:t>
      </w:r>
    </w:p>
    <w:p w:rsidR="0068646F" w:rsidRPr="0068646F" w:rsidRDefault="0068646F" w:rsidP="0068646F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46F" w:rsidRPr="0068646F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46F" w:rsidRPr="0064398A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FF00"/>
        </w:rPr>
      </w:pPr>
      <w:r w:rsidRPr="006864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FF00"/>
        </w:rPr>
        <w:t>* HURRY UP LIMITED SEATS ONLY</w:t>
      </w:r>
    </w:p>
    <w:p w:rsidR="0068646F" w:rsidRPr="0064398A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FF00"/>
        </w:rPr>
      </w:pPr>
    </w:p>
    <w:p w:rsidR="0068646F" w:rsidRPr="0068646F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46F" w:rsidRPr="0064398A" w:rsidRDefault="0068646F" w:rsidP="0068646F">
      <w:pPr>
        <w:rPr>
          <w:rFonts w:ascii="Times New Roman" w:hAnsi="Times New Roman" w:cs="Times New Roman"/>
          <w:sz w:val="24"/>
          <w:szCs w:val="24"/>
        </w:rPr>
      </w:pPr>
      <w:r w:rsidRPr="0064398A">
        <w:rPr>
          <w:rFonts w:ascii="Times New Roman" w:hAnsi="Times New Roman" w:cs="Times New Roman"/>
          <w:sz w:val="24"/>
          <w:szCs w:val="24"/>
        </w:rPr>
        <w:t xml:space="preserve">*We ensure that this Summer Internship will be extremely beneficial </w:t>
      </w:r>
      <w:r w:rsidR="005B6FC9" w:rsidRPr="0064398A">
        <w:rPr>
          <w:rFonts w:ascii="Times New Roman" w:hAnsi="Times New Roman" w:cs="Times New Roman"/>
          <w:sz w:val="24"/>
          <w:szCs w:val="24"/>
        </w:rPr>
        <w:t>for all</w:t>
      </w:r>
      <w:r w:rsidRPr="0064398A">
        <w:rPr>
          <w:rFonts w:ascii="Times New Roman" w:hAnsi="Times New Roman" w:cs="Times New Roman"/>
          <w:sz w:val="24"/>
          <w:szCs w:val="24"/>
        </w:rPr>
        <w:t xml:space="preserve"> the students</w:t>
      </w:r>
    </w:p>
    <w:p w:rsidR="0068646F" w:rsidRPr="0064398A" w:rsidRDefault="0068646F" w:rsidP="0068646F">
      <w:pPr>
        <w:rPr>
          <w:rFonts w:ascii="Times New Roman" w:hAnsi="Times New Roman" w:cs="Times New Roman"/>
          <w:sz w:val="24"/>
          <w:szCs w:val="24"/>
        </w:rPr>
      </w:pPr>
    </w:p>
    <w:p w:rsidR="0068646F" w:rsidRPr="0064398A" w:rsidRDefault="0068646F" w:rsidP="0068646F">
      <w:pPr>
        <w:rPr>
          <w:rFonts w:ascii="Times New Roman" w:hAnsi="Times New Roman" w:cs="Times New Roman"/>
          <w:sz w:val="24"/>
          <w:szCs w:val="24"/>
        </w:rPr>
      </w:pPr>
      <w:r w:rsidRPr="0064398A">
        <w:rPr>
          <w:rFonts w:ascii="Times New Roman" w:hAnsi="Times New Roman" w:cs="Times New Roman"/>
          <w:sz w:val="24"/>
          <w:szCs w:val="24"/>
        </w:rPr>
        <w:t xml:space="preserve">Hurry up! Enjoy your </w:t>
      </w:r>
      <w:r w:rsidR="00140297" w:rsidRPr="0064398A">
        <w:rPr>
          <w:rFonts w:ascii="Times New Roman" w:hAnsi="Times New Roman" w:cs="Times New Roman"/>
          <w:sz w:val="24"/>
          <w:szCs w:val="24"/>
        </w:rPr>
        <w:t>summer.......</w:t>
      </w:r>
    </w:p>
    <w:p w:rsidR="007455DD" w:rsidRPr="0064398A" w:rsidRDefault="007455DD" w:rsidP="0068646F">
      <w:pPr>
        <w:rPr>
          <w:rFonts w:ascii="Times New Roman" w:hAnsi="Times New Roman" w:cs="Times New Roman"/>
          <w:sz w:val="24"/>
          <w:szCs w:val="24"/>
        </w:rPr>
      </w:pPr>
    </w:p>
    <w:p w:rsidR="007455DD" w:rsidRPr="0064398A" w:rsidRDefault="007455DD" w:rsidP="0068646F">
      <w:pPr>
        <w:rPr>
          <w:rFonts w:ascii="Times New Roman" w:hAnsi="Times New Roman" w:cs="Times New Roman"/>
          <w:sz w:val="24"/>
          <w:szCs w:val="24"/>
        </w:rPr>
      </w:pPr>
    </w:p>
    <w:sectPr w:rsidR="007455DD" w:rsidRPr="0064398A" w:rsidSect="00CC3B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81" w:rsidRDefault="00836381" w:rsidP="008A0EB5">
      <w:pPr>
        <w:spacing w:after="0" w:line="240" w:lineRule="auto"/>
      </w:pPr>
      <w:r>
        <w:separator/>
      </w:r>
    </w:p>
  </w:endnote>
  <w:endnote w:type="continuationSeparator" w:id="0">
    <w:p w:rsidR="00836381" w:rsidRDefault="00836381" w:rsidP="008A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8A0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8A0E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8A0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81" w:rsidRDefault="00836381" w:rsidP="008A0EB5">
      <w:pPr>
        <w:spacing w:after="0" w:line="240" w:lineRule="auto"/>
      </w:pPr>
      <w:r>
        <w:separator/>
      </w:r>
    </w:p>
  </w:footnote>
  <w:footnote w:type="continuationSeparator" w:id="0">
    <w:p w:rsidR="00836381" w:rsidRDefault="00836381" w:rsidP="008A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FD47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3499" o:spid="_x0000_s8194" type="#_x0000_t75" style="position:absolute;margin-left:0;margin-top:0;width:467.95pt;height:543.6pt;z-index:-251657216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FD47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3500" o:spid="_x0000_s8195" type="#_x0000_t75" style="position:absolute;margin-left:0;margin-top:0;width:467.95pt;height:543.6pt;z-index:-251656192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FD47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3498" o:spid="_x0000_s8193" type="#_x0000_t75" style="position:absolute;margin-left:0;margin-top:0;width:467.95pt;height:543.6pt;z-index:-251658240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BC"/>
    <w:multiLevelType w:val="hybridMultilevel"/>
    <w:tmpl w:val="4A90E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0E3"/>
    <w:multiLevelType w:val="hybridMultilevel"/>
    <w:tmpl w:val="751E7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161"/>
    <w:multiLevelType w:val="hybridMultilevel"/>
    <w:tmpl w:val="E4E83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35C"/>
    <w:multiLevelType w:val="hybridMultilevel"/>
    <w:tmpl w:val="EDF0A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9A23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6AD8"/>
    <w:multiLevelType w:val="hybridMultilevel"/>
    <w:tmpl w:val="48405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2DB0"/>
    <w:multiLevelType w:val="hybridMultilevel"/>
    <w:tmpl w:val="D9B8F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400F"/>
    <w:multiLevelType w:val="hybridMultilevel"/>
    <w:tmpl w:val="8406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3F60"/>
    <w:multiLevelType w:val="hybridMultilevel"/>
    <w:tmpl w:val="EDE06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2C487D"/>
    <w:multiLevelType w:val="hybridMultilevel"/>
    <w:tmpl w:val="289C6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648A1"/>
    <w:multiLevelType w:val="hybridMultilevel"/>
    <w:tmpl w:val="02389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D21"/>
    <w:multiLevelType w:val="hybridMultilevel"/>
    <w:tmpl w:val="8EAA7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C16AD"/>
    <w:multiLevelType w:val="hybridMultilevel"/>
    <w:tmpl w:val="58AAD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6719A"/>
    <w:multiLevelType w:val="hybridMultilevel"/>
    <w:tmpl w:val="FBF69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D48B1"/>
    <w:multiLevelType w:val="hybridMultilevel"/>
    <w:tmpl w:val="082CC2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645D5D"/>
    <w:multiLevelType w:val="hybridMultilevel"/>
    <w:tmpl w:val="E67A6E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>
      <o:colormru v:ext="edit" colors="red,#04f0fc"/>
      <o:colormenu v:ext="edit" fillcolor="#04f0fc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10B5D"/>
    <w:rsid w:val="00012DE7"/>
    <w:rsid w:val="00140297"/>
    <w:rsid w:val="00164DF4"/>
    <w:rsid w:val="00186DD0"/>
    <w:rsid w:val="00210B5D"/>
    <w:rsid w:val="002527AA"/>
    <w:rsid w:val="002B6BBA"/>
    <w:rsid w:val="002D3A1E"/>
    <w:rsid w:val="002E19DC"/>
    <w:rsid w:val="00320FE6"/>
    <w:rsid w:val="00347A94"/>
    <w:rsid w:val="00360EB1"/>
    <w:rsid w:val="00364094"/>
    <w:rsid w:val="00404E7A"/>
    <w:rsid w:val="00475797"/>
    <w:rsid w:val="004A7998"/>
    <w:rsid w:val="004D54B4"/>
    <w:rsid w:val="00527A64"/>
    <w:rsid w:val="00552F57"/>
    <w:rsid w:val="005B6FC9"/>
    <w:rsid w:val="00630D36"/>
    <w:rsid w:val="0064398A"/>
    <w:rsid w:val="0068646F"/>
    <w:rsid w:val="006E459C"/>
    <w:rsid w:val="006E7F12"/>
    <w:rsid w:val="006F1598"/>
    <w:rsid w:val="007207B2"/>
    <w:rsid w:val="007455DD"/>
    <w:rsid w:val="00836381"/>
    <w:rsid w:val="00867C21"/>
    <w:rsid w:val="00871162"/>
    <w:rsid w:val="008A0EB5"/>
    <w:rsid w:val="008B7337"/>
    <w:rsid w:val="00910AAD"/>
    <w:rsid w:val="009B2B32"/>
    <w:rsid w:val="009D3614"/>
    <w:rsid w:val="009D4A00"/>
    <w:rsid w:val="00A4273A"/>
    <w:rsid w:val="00AE4DA8"/>
    <w:rsid w:val="00AF63BA"/>
    <w:rsid w:val="00B06E1E"/>
    <w:rsid w:val="00B733B4"/>
    <w:rsid w:val="00C866D0"/>
    <w:rsid w:val="00CC3BC6"/>
    <w:rsid w:val="00D24EE5"/>
    <w:rsid w:val="00DA65AC"/>
    <w:rsid w:val="00DF4B5C"/>
    <w:rsid w:val="00DF7A29"/>
    <w:rsid w:val="00E0153C"/>
    <w:rsid w:val="00E51DEE"/>
    <w:rsid w:val="00F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red,#04f0fc"/>
      <o:colormenu v:ext="edit" fillcolor="#04f0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37"/>
  </w:style>
  <w:style w:type="paragraph" w:styleId="Heading2">
    <w:name w:val="heading 2"/>
    <w:basedOn w:val="Normal"/>
    <w:link w:val="Heading2Char"/>
    <w:uiPriority w:val="9"/>
    <w:qFormat/>
    <w:rsid w:val="0021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10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10B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B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10B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0B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10B5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B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B5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0B5D"/>
  </w:style>
  <w:style w:type="paragraph" w:styleId="ListParagraph">
    <w:name w:val="List Paragraph"/>
    <w:basedOn w:val="Normal"/>
    <w:uiPriority w:val="34"/>
    <w:qFormat/>
    <w:rsid w:val="00720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55DD"/>
    <w:rPr>
      <w:i/>
      <w:iCs/>
    </w:rPr>
  </w:style>
  <w:style w:type="character" w:styleId="Hyperlink">
    <w:name w:val="Hyperlink"/>
    <w:basedOn w:val="DefaultParagraphFont"/>
    <w:uiPriority w:val="99"/>
    <w:unhideWhenUsed/>
    <w:rsid w:val="00140297"/>
    <w:rPr>
      <w:color w:val="0000FF"/>
      <w:u w:val="single"/>
    </w:rPr>
  </w:style>
  <w:style w:type="paragraph" w:styleId="NoSpacing">
    <w:name w:val="No Spacing"/>
    <w:uiPriority w:val="1"/>
    <w:qFormat/>
    <w:rsid w:val="0014029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40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EB5"/>
  </w:style>
  <w:style w:type="paragraph" w:styleId="Footer">
    <w:name w:val="footer"/>
    <w:basedOn w:val="Normal"/>
    <w:link w:val="FooterChar"/>
    <w:uiPriority w:val="99"/>
    <w:semiHidden/>
    <w:unhideWhenUsed/>
    <w:rsid w:val="008A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opengineers.co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opengineersplu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.explara.com/e/ice-2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opengineers.co.in/internship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pengineers.co.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 Prabhakar</dc:creator>
  <cp:keywords/>
  <dc:description/>
  <cp:lastModifiedBy>VJ Prabhakar</cp:lastModifiedBy>
  <cp:revision>47</cp:revision>
  <dcterms:created xsi:type="dcterms:W3CDTF">2016-04-01T06:25:00Z</dcterms:created>
  <dcterms:modified xsi:type="dcterms:W3CDTF">2016-04-07T17:52:00Z</dcterms:modified>
</cp:coreProperties>
</file>