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78" w:rsidRDefault="00684F3D">
      <w:pPr>
        <w:pStyle w:val="Title"/>
      </w:pPr>
      <w:r>
        <w:rPr>
          <w:color w:val="212A35"/>
          <w:spacing w:val="-12"/>
        </w:rPr>
        <w:t>Course</w:t>
      </w:r>
      <w:r>
        <w:rPr>
          <w:color w:val="212A35"/>
          <w:spacing w:val="-22"/>
        </w:rPr>
        <w:t xml:space="preserve"> </w:t>
      </w:r>
      <w:r>
        <w:rPr>
          <w:color w:val="212A35"/>
          <w:spacing w:val="-11"/>
        </w:rPr>
        <w:t>Curriculum</w:t>
      </w:r>
    </w:p>
    <w:p w:rsidR="00247978" w:rsidRDefault="00247978">
      <w:pPr>
        <w:pStyle w:val="BodyText"/>
        <w:spacing w:before="9"/>
        <w:rPr>
          <w:rFonts w:ascii="Calibri Light"/>
          <w:sz w:val="46"/>
        </w:rPr>
      </w:pPr>
    </w:p>
    <w:p w:rsidR="00247978" w:rsidRDefault="00684F3D">
      <w:pPr>
        <w:pStyle w:val="Heading2"/>
        <w:spacing w:line="228" w:lineRule="auto"/>
        <w:ind w:right="385"/>
      </w:pPr>
      <w:r>
        <w:t>The Rapid Prototyping Lab in Siemens Coe provides a 3-D visualization for digitally</w:t>
      </w:r>
      <w:r>
        <w:rPr>
          <w:spacing w:val="1"/>
        </w:rPr>
        <w:t xml:space="preserve"> </w:t>
      </w:r>
      <w:r>
        <w:t>rendered items, rapid prototyping can be used to test the efficiency of a part or product</w:t>
      </w:r>
      <w:r>
        <w:rPr>
          <w:spacing w:val="-52"/>
        </w:rPr>
        <w:t xml:space="preserve"> </w:t>
      </w:r>
      <w:r>
        <w:t>design before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manufactured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larger</w:t>
      </w:r>
      <w:r>
        <w:rPr>
          <w:spacing w:val="-2"/>
        </w:rPr>
        <w:t xml:space="preserve"> </w:t>
      </w:r>
      <w:r>
        <w:t>quantities.</w:t>
      </w:r>
    </w:p>
    <w:p w:rsidR="00247978" w:rsidRDefault="00247978">
      <w:pPr>
        <w:pStyle w:val="BodyText"/>
        <w:spacing w:before="6"/>
        <w:rPr>
          <w:b/>
          <w:sz w:val="21"/>
        </w:rPr>
      </w:pPr>
    </w:p>
    <w:p w:rsidR="00247978" w:rsidRDefault="00684F3D">
      <w:pPr>
        <w:ind w:left="10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RPT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offers:</w:t>
      </w:r>
    </w:p>
    <w:p w:rsidR="00247978" w:rsidRDefault="00684F3D">
      <w:pPr>
        <w:pStyle w:val="BodyText"/>
        <w:spacing w:before="185"/>
        <w:ind w:left="460"/>
      </w:pPr>
      <w:proofErr w:type="gramStart"/>
      <w:r>
        <w:rPr>
          <w:rFonts w:ascii="MS UI Gothic" w:hAnsi="MS UI Gothic"/>
        </w:rPr>
        <w:t>✔</w:t>
      </w:r>
      <w:r>
        <w:rPr>
          <w:rFonts w:ascii="MS UI Gothic" w:hAnsi="MS UI Gothic"/>
          <w:spacing w:val="44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Hands-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proofErr w:type="spellStart"/>
      <w:r>
        <w:t>Grabcad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F270 machine.</w:t>
      </w:r>
      <w:proofErr w:type="gramEnd"/>
    </w:p>
    <w:p w:rsidR="00247978" w:rsidRDefault="00684F3D">
      <w:pPr>
        <w:pStyle w:val="BodyText"/>
        <w:spacing w:before="22"/>
        <w:ind w:left="460"/>
      </w:pPr>
      <w:r>
        <w:rPr>
          <w:rFonts w:ascii="MS UI Gothic" w:hAnsi="MS UI Gothic"/>
        </w:rPr>
        <w:t>✔</w:t>
      </w:r>
      <w:r>
        <w:rPr>
          <w:rFonts w:ascii="MS UI Gothic" w:hAnsi="MS UI Gothic"/>
          <w:spacing w:val="4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Completion Certificate</w:t>
      </w:r>
    </w:p>
    <w:p w:rsidR="00247978" w:rsidRDefault="00247978">
      <w:pPr>
        <w:pStyle w:val="BodyText"/>
        <w:spacing w:before="7"/>
      </w:pPr>
    </w:p>
    <w:p w:rsidR="00247978" w:rsidRDefault="00684F3D">
      <w:pPr>
        <w:pStyle w:val="Heading1"/>
      </w:pPr>
      <w:r>
        <w:t>Course</w:t>
      </w:r>
      <w:r>
        <w:rPr>
          <w:spacing w:val="-4"/>
        </w:rPr>
        <w:t xml:space="preserve"> </w:t>
      </w:r>
      <w:r>
        <w:t>Description</w:t>
      </w:r>
    </w:p>
    <w:p w:rsidR="00247978" w:rsidRDefault="00684F3D">
      <w:pPr>
        <w:pStyle w:val="Heading2"/>
        <w:spacing w:before="186"/>
      </w:pPr>
      <w:r>
        <w:t>RPT</w:t>
      </w:r>
      <w:r>
        <w:rPr>
          <w:spacing w:val="-4"/>
        </w:rPr>
        <w:t xml:space="preserve"> </w:t>
      </w:r>
      <w:r>
        <w:t>Concepts,</w:t>
      </w:r>
      <w:r>
        <w:rPr>
          <w:spacing w:val="-5"/>
        </w:rPr>
        <w:t xml:space="preserve"> </w:t>
      </w:r>
      <w:r>
        <w:t>Technologies, Definitions,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applications</w:t>
      </w:r>
    </w:p>
    <w:p w:rsidR="00247978" w:rsidRDefault="00684F3D">
      <w:pPr>
        <w:pStyle w:val="BodyText"/>
        <w:spacing w:before="182"/>
        <w:ind w:left="100" w:right="1250"/>
      </w:pPr>
      <w:r>
        <w:t>Fast paced course for anyone who wants to understand what is RPT and Additive</w:t>
      </w:r>
      <w:r>
        <w:rPr>
          <w:spacing w:val="-52"/>
        </w:rPr>
        <w:t xml:space="preserve"> </w:t>
      </w:r>
      <w:r>
        <w:t>manufacturing.</w:t>
      </w:r>
    </w:p>
    <w:p w:rsidR="00247978" w:rsidRDefault="00247978">
      <w:pPr>
        <w:pStyle w:val="BodyText"/>
        <w:spacing w:before="3"/>
        <w:rPr>
          <w:sz w:val="18"/>
        </w:rPr>
      </w:pPr>
    </w:p>
    <w:p w:rsidR="00247978" w:rsidRDefault="00684F3D">
      <w:pPr>
        <w:pStyle w:val="BodyText"/>
        <w:ind w:left="100"/>
      </w:pP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5 parts:</w:t>
      </w:r>
    </w:p>
    <w:p w:rsidR="00247978" w:rsidRDefault="00684F3D">
      <w:pPr>
        <w:pStyle w:val="ListParagraph"/>
        <w:numPr>
          <w:ilvl w:val="0"/>
          <w:numId w:val="1"/>
        </w:numPr>
        <w:tabs>
          <w:tab w:val="left" w:pos="742"/>
        </w:tabs>
        <w:spacing w:before="187"/>
        <w:ind w:hanging="191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Rapid</w:t>
      </w:r>
      <w:r>
        <w:rPr>
          <w:spacing w:val="-1"/>
          <w:sz w:val="24"/>
        </w:rPr>
        <w:t xml:space="preserve"> </w:t>
      </w:r>
      <w:r>
        <w:rPr>
          <w:sz w:val="24"/>
        </w:rPr>
        <w:t>prototyping?</w:t>
      </w:r>
    </w:p>
    <w:p w:rsidR="00247978" w:rsidRDefault="00684F3D">
      <w:pPr>
        <w:pStyle w:val="ListParagraph"/>
        <w:numPr>
          <w:ilvl w:val="0"/>
          <w:numId w:val="1"/>
        </w:numPr>
        <w:tabs>
          <w:tab w:val="left" w:pos="742"/>
        </w:tabs>
        <w:spacing w:before="0"/>
        <w:ind w:hanging="191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Additive</w:t>
      </w:r>
      <w:r>
        <w:rPr>
          <w:spacing w:val="-2"/>
          <w:sz w:val="24"/>
        </w:rPr>
        <w:t xml:space="preserve"> </w:t>
      </w:r>
      <w:r>
        <w:rPr>
          <w:sz w:val="24"/>
        </w:rPr>
        <w:t>manufacturing</w:t>
      </w:r>
    </w:p>
    <w:p w:rsidR="00247978" w:rsidRDefault="00684F3D">
      <w:pPr>
        <w:pStyle w:val="ListParagraph"/>
        <w:numPr>
          <w:ilvl w:val="0"/>
          <w:numId w:val="1"/>
        </w:numPr>
        <w:tabs>
          <w:tab w:val="left" w:pos="742"/>
        </w:tabs>
        <w:spacing w:before="43"/>
        <w:ind w:hanging="191"/>
        <w:rPr>
          <w:sz w:val="24"/>
        </w:rPr>
      </w:pPr>
      <w:r>
        <w:rPr>
          <w:sz w:val="24"/>
        </w:rPr>
        <w:t>Methodology</w:t>
      </w:r>
      <w:r>
        <w:rPr>
          <w:spacing w:val="-3"/>
          <w:sz w:val="24"/>
        </w:rPr>
        <w:t xml:space="preserve"> </w:t>
      </w:r>
      <w:r>
        <w:rPr>
          <w:sz w:val="24"/>
        </w:rPr>
        <w:t>of RPT</w:t>
      </w:r>
    </w:p>
    <w:p w:rsidR="00247978" w:rsidRDefault="00684F3D">
      <w:pPr>
        <w:pStyle w:val="ListParagraph"/>
        <w:numPr>
          <w:ilvl w:val="0"/>
          <w:numId w:val="1"/>
        </w:numPr>
        <w:tabs>
          <w:tab w:val="left" w:pos="742"/>
        </w:tabs>
        <w:ind w:hanging="191"/>
        <w:rPr>
          <w:sz w:val="24"/>
        </w:rPr>
      </w:pPr>
      <w:r>
        <w:rPr>
          <w:sz w:val="24"/>
        </w:rPr>
        <w:t>Rapid</w:t>
      </w:r>
      <w:r>
        <w:rPr>
          <w:spacing w:val="-3"/>
          <w:sz w:val="24"/>
        </w:rPr>
        <w:t xml:space="preserve"> </w:t>
      </w:r>
      <w:r>
        <w:rPr>
          <w:sz w:val="24"/>
        </w:rPr>
        <w:t>prototyping</w:t>
      </w:r>
      <w:r>
        <w:rPr>
          <w:spacing w:val="-2"/>
          <w:sz w:val="24"/>
        </w:rPr>
        <w:t xml:space="preserve"> </w:t>
      </w:r>
      <w:r>
        <w:rPr>
          <w:sz w:val="24"/>
        </w:rPr>
        <w:t>cycling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</w:p>
    <w:p w:rsidR="00247978" w:rsidRDefault="00684F3D">
      <w:pPr>
        <w:pStyle w:val="ListParagraph"/>
        <w:numPr>
          <w:ilvl w:val="0"/>
          <w:numId w:val="1"/>
        </w:numPr>
        <w:tabs>
          <w:tab w:val="left" w:pos="742"/>
        </w:tabs>
        <w:ind w:hanging="19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RPT</w:t>
      </w:r>
    </w:p>
    <w:p w:rsidR="00247978" w:rsidRDefault="00247978">
      <w:pPr>
        <w:pStyle w:val="BodyText"/>
        <w:spacing w:before="3"/>
        <w:rPr>
          <w:sz w:val="19"/>
        </w:rPr>
      </w:pPr>
    </w:p>
    <w:p w:rsidR="00247978" w:rsidRDefault="00684F3D">
      <w:pPr>
        <w:pStyle w:val="BodyText"/>
        <w:spacing w:line="247" w:lineRule="auto"/>
        <w:ind w:left="100" w:right="116"/>
        <w:jc w:val="both"/>
      </w:pPr>
      <w:r>
        <w:t>We</w:t>
      </w:r>
      <w:r>
        <w:rPr>
          <w:spacing w:val="1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showing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step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step</w:t>
      </w:r>
      <w:r>
        <w:rPr>
          <w:spacing w:val="1"/>
        </w:rPr>
        <w:t xml:space="preserve"> </w:t>
      </w:r>
      <w:r>
        <w:t>cyclic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RPT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evolution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Additive</w:t>
      </w:r>
      <w:r>
        <w:rPr>
          <w:spacing w:val="-52"/>
        </w:rPr>
        <w:t xml:space="preserve"> </w:t>
      </w:r>
      <w:r>
        <w:t>manufacturing.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depth</w:t>
      </w:r>
      <w:r>
        <w:rPr>
          <w:spacing w:val="-3"/>
        </w:rPr>
        <w:t xml:space="preserve"> </w:t>
      </w:r>
      <w:r>
        <w:t>looks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technologies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RPT, describing their functions, technology requirements. Finally, we recap what we have</w:t>
      </w:r>
      <w:r>
        <w:rPr>
          <w:spacing w:val="1"/>
        </w:rPr>
        <w:t xml:space="preserve"> </w:t>
      </w:r>
      <w:r>
        <w:t>learned</w:t>
      </w:r>
      <w:r>
        <w:rPr>
          <w:spacing w:val="-3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hands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trained</w:t>
      </w:r>
      <w:r>
        <w:rPr>
          <w:spacing w:val="-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 FDM machine and</w:t>
      </w:r>
      <w:r>
        <w:rPr>
          <w:spacing w:val="-2"/>
        </w:rPr>
        <w:t xml:space="preserve"> </w:t>
      </w:r>
      <w:r>
        <w:t>Wave</w:t>
      </w:r>
      <w:r>
        <w:rPr>
          <w:spacing w:val="-1"/>
        </w:rPr>
        <w:t xml:space="preserve"> </w:t>
      </w:r>
      <w:r>
        <w:t>wash tank</w:t>
      </w:r>
      <w:r>
        <w:rPr>
          <w:spacing w:val="-2"/>
        </w:rPr>
        <w:t xml:space="preserve"> </w:t>
      </w:r>
      <w:r>
        <w:t>uses.</w:t>
      </w:r>
    </w:p>
    <w:p w:rsidR="00247978" w:rsidRDefault="00247978">
      <w:pPr>
        <w:pStyle w:val="BodyText"/>
        <w:spacing w:before="2"/>
        <w:rPr>
          <w:sz w:val="28"/>
        </w:rPr>
      </w:pPr>
    </w:p>
    <w:p w:rsidR="00247978" w:rsidRDefault="00684F3D">
      <w:pPr>
        <w:pStyle w:val="Heading1"/>
      </w:pPr>
      <w:r>
        <w:t>Prerequisites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Target</w:t>
      </w:r>
      <w:r>
        <w:rPr>
          <w:spacing w:val="-3"/>
        </w:rPr>
        <w:t xml:space="preserve"> </w:t>
      </w:r>
      <w:r>
        <w:t>Audience</w:t>
      </w:r>
    </w:p>
    <w:p w:rsidR="00247978" w:rsidRDefault="00684F3D">
      <w:pPr>
        <w:pStyle w:val="Heading2"/>
        <w:spacing w:before="183"/>
      </w:pPr>
      <w:r>
        <w:t>What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course?</w:t>
      </w:r>
    </w:p>
    <w:p w:rsidR="00247978" w:rsidRDefault="00247978">
      <w:pPr>
        <w:pStyle w:val="BodyText"/>
        <w:spacing w:before="6"/>
        <w:rPr>
          <w:b/>
          <w:sz w:val="19"/>
        </w:rPr>
      </w:pPr>
    </w:p>
    <w:p w:rsidR="00247978" w:rsidRDefault="00684F3D">
      <w:pPr>
        <w:pStyle w:val="BodyText"/>
        <w:spacing w:line="244" w:lineRule="auto"/>
        <w:ind w:left="100" w:right="117"/>
        <w:jc w:val="both"/>
      </w:pPr>
      <w:r>
        <w:t>Basic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mid-level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manufacturing methods. These will all be explained but prior understanding will simplify the</w:t>
      </w:r>
      <w:r>
        <w:rPr>
          <w:spacing w:val="-52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smooth.</w:t>
      </w:r>
    </w:p>
    <w:p w:rsidR="00247978" w:rsidRDefault="00247978">
      <w:pPr>
        <w:pStyle w:val="BodyText"/>
        <w:spacing w:before="11"/>
        <w:rPr>
          <w:sz w:val="34"/>
        </w:rPr>
      </w:pPr>
    </w:p>
    <w:p w:rsidR="00247978" w:rsidRDefault="00684F3D">
      <w:pPr>
        <w:pStyle w:val="Heading2"/>
      </w:pPr>
      <w:r>
        <w:t>Who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course?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</w:t>
      </w:r>
      <w:r>
        <w:t>ot?</w:t>
      </w:r>
    </w:p>
    <w:p w:rsidR="00247978" w:rsidRDefault="00247978">
      <w:pPr>
        <w:pStyle w:val="BodyText"/>
        <w:spacing w:before="9"/>
        <w:rPr>
          <w:b/>
          <w:sz w:val="18"/>
        </w:rPr>
      </w:pPr>
    </w:p>
    <w:p w:rsidR="00247978" w:rsidRDefault="00684F3D">
      <w:pPr>
        <w:spacing w:line="225" w:lineRule="auto"/>
        <w:ind w:left="100" w:right="117"/>
        <w:jc w:val="both"/>
      </w:pPr>
      <w:proofErr w:type="gramStart"/>
      <w:r>
        <w:t>Anyone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wants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easy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Rapid</w:t>
      </w:r>
      <w:r>
        <w:rPr>
          <w:spacing w:val="1"/>
        </w:rPr>
        <w:t xml:space="preserve"> </w:t>
      </w:r>
      <w:r>
        <w:t>prototyping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creative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additive</w:t>
      </w:r>
      <w:r>
        <w:rPr>
          <w:spacing w:val="-2"/>
        </w:rPr>
        <w:t xml:space="preserve"> </w:t>
      </w:r>
      <w:r>
        <w:t>manufacturing</w:t>
      </w:r>
      <w:r>
        <w:rPr>
          <w:spacing w:val="-1"/>
        </w:rPr>
        <w:t xml:space="preserve"> </w:t>
      </w:r>
      <w:r>
        <w:t>process.</w:t>
      </w:r>
      <w:proofErr w:type="gramEnd"/>
    </w:p>
    <w:p w:rsidR="00247978" w:rsidRDefault="00247978">
      <w:pPr>
        <w:spacing w:line="225" w:lineRule="auto"/>
        <w:jc w:val="both"/>
        <w:sectPr w:rsidR="00247978">
          <w:type w:val="continuous"/>
          <w:pgSz w:w="11910" w:h="16840"/>
          <w:pgMar w:top="1460" w:right="1320" w:bottom="280" w:left="1340" w:header="720" w:footer="720" w:gutter="0"/>
          <w:cols w:space="720"/>
        </w:sectPr>
      </w:pPr>
    </w:p>
    <w:p w:rsidR="00247978" w:rsidRDefault="00684F3D">
      <w:pPr>
        <w:pStyle w:val="Heading1"/>
        <w:spacing w:before="21"/>
      </w:pPr>
      <w:r>
        <w:lastRenderedPageBreak/>
        <w:t>Curriculum</w:t>
      </w:r>
    </w:p>
    <w:p w:rsidR="00247978" w:rsidRDefault="00684F3D">
      <w:pPr>
        <w:pStyle w:val="Heading2"/>
        <w:spacing w:before="184"/>
      </w:pPr>
      <w:r>
        <w:t>Module</w:t>
      </w:r>
      <w:r>
        <w:rPr>
          <w:spacing w:val="-4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RPT</w:t>
      </w:r>
    </w:p>
    <w:p w:rsidR="00247978" w:rsidRDefault="00247978">
      <w:pPr>
        <w:pStyle w:val="BodyText"/>
        <w:spacing w:before="5"/>
        <w:rPr>
          <w:b/>
          <w:sz w:val="19"/>
        </w:rPr>
      </w:pPr>
    </w:p>
    <w:p w:rsidR="00247978" w:rsidRDefault="00684F3D">
      <w:pPr>
        <w:pStyle w:val="BodyText"/>
        <w:spacing w:line="237" w:lineRule="auto"/>
        <w:ind w:left="100" w:right="115"/>
        <w:jc w:val="both"/>
      </w:pPr>
      <w:r>
        <w:t>Covers the opportunities of Additive manufacturing and shows the transformation of the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Removal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additive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3-D</w:t>
      </w:r>
      <w:r>
        <w:rPr>
          <w:spacing w:val="1"/>
        </w:rPr>
        <w:t xml:space="preserve"> </w:t>
      </w:r>
      <w:r>
        <w:t>printing</w:t>
      </w:r>
      <w:r>
        <w:rPr>
          <w:spacing w:val="1"/>
        </w:rPr>
        <w:t xml:space="preserve"> </w:t>
      </w:r>
      <w:r>
        <w:t>technology.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RPT and</w:t>
      </w:r>
      <w:r>
        <w:rPr>
          <w:spacing w:val="1"/>
        </w:rPr>
        <w:t xml:space="preserve"> </w:t>
      </w:r>
      <w:r>
        <w:t>what are the</w:t>
      </w:r>
      <w:r>
        <w:rPr>
          <w:spacing w:val="1"/>
        </w:rPr>
        <w:t xml:space="preserve"> </w:t>
      </w:r>
      <w:r>
        <w:t>cyclic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RPT.</w:t>
      </w:r>
    </w:p>
    <w:p w:rsidR="00247978" w:rsidRDefault="00247978">
      <w:pPr>
        <w:pStyle w:val="BodyText"/>
      </w:pPr>
    </w:p>
    <w:p w:rsidR="00247978" w:rsidRDefault="00247978">
      <w:pPr>
        <w:pStyle w:val="BodyText"/>
        <w:rPr>
          <w:sz w:val="28"/>
        </w:rPr>
      </w:pPr>
    </w:p>
    <w:p w:rsidR="00247978" w:rsidRDefault="00684F3D">
      <w:pPr>
        <w:pStyle w:val="Heading2"/>
      </w:pPr>
      <w:r>
        <w:t>Module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Technologies</w:t>
      </w:r>
      <w:r>
        <w:rPr>
          <w:spacing w:val="-3"/>
        </w:rPr>
        <w:t xml:space="preserve"> </w:t>
      </w:r>
      <w:r>
        <w:t>of RPT</w:t>
      </w:r>
    </w:p>
    <w:p w:rsidR="00247978" w:rsidRDefault="00247978">
      <w:pPr>
        <w:pStyle w:val="BodyText"/>
        <w:spacing w:before="3"/>
        <w:rPr>
          <w:b/>
          <w:sz w:val="19"/>
        </w:rPr>
      </w:pPr>
    </w:p>
    <w:p w:rsidR="00247978" w:rsidRDefault="00684F3D">
      <w:pPr>
        <w:pStyle w:val="BodyText"/>
        <w:spacing w:before="1" w:line="252" w:lineRule="auto"/>
        <w:ind w:left="100" w:right="119"/>
        <w:jc w:val="both"/>
      </w:pPr>
      <w:r>
        <w:rPr>
          <w:color w:val="333417"/>
        </w:rPr>
        <w:t>This section describes the technologies used in the RPT (various printers) with real time</w:t>
      </w:r>
      <w:r>
        <w:rPr>
          <w:color w:val="333417"/>
          <w:spacing w:val="1"/>
        </w:rPr>
        <w:t xml:space="preserve"> </w:t>
      </w:r>
      <w:r>
        <w:rPr>
          <w:color w:val="333417"/>
        </w:rPr>
        <w:t>examples and applications. It also describes the current trends in all technology areas. After</w:t>
      </w:r>
      <w:r>
        <w:rPr>
          <w:color w:val="333417"/>
          <w:spacing w:val="1"/>
        </w:rPr>
        <w:t xml:space="preserve"> </w:t>
      </w:r>
      <w:r>
        <w:rPr>
          <w:color w:val="333417"/>
        </w:rPr>
        <w:t>completion</w:t>
      </w:r>
      <w:r>
        <w:rPr>
          <w:color w:val="333417"/>
          <w:spacing w:val="-4"/>
        </w:rPr>
        <w:t xml:space="preserve"> </w:t>
      </w:r>
      <w:r>
        <w:rPr>
          <w:color w:val="333417"/>
        </w:rPr>
        <w:t>the</w:t>
      </w:r>
      <w:r>
        <w:rPr>
          <w:color w:val="333417"/>
          <w:spacing w:val="-4"/>
        </w:rPr>
        <w:t xml:space="preserve"> </w:t>
      </w:r>
      <w:r>
        <w:rPr>
          <w:color w:val="333417"/>
        </w:rPr>
        <w:t>student</w:t>
      </w:r>
      <w:r>
        <w:rPr>
          <w:color w:val="333417"/>
          <w:spacing w:val="-4"/>
        </w:rPr>
        <w:t xml:space="preserve"> </w:t>
      </w:r>
      <w:r>
        <w:rPr>
          <w:color w:val="333417"/>
        </w:rPr>
        <w:t>will</w:t>
      </w:r>
      <w:r>
        <w:rPr>
          <w:color w:val="333417"/>
          <w:spacing w:val="-4"/>
        </w:rPr>
        <w:t xml:space="preserve"> </w:t>
      </w:r>
      <w:r>
        <w:rPr>
          <w:color w:val="333417"/>
        </w:rPr>
        <w:t>understand</w:t>
      </w:r>
      <w:r>
        <w:rPr>
          <w:color w:val="333417"/>
          <w:spacing w:val="-5"/>
        </w:rPr>
        <w:t xml:space="preserve"> </w:t>
      </w:r>
      <w:r>
        <w:rPr>
          <w:color w:val="333417"/>
        </w:rPr>
        <w:t>the</w:t>
      </w:r>
      <w:r>
        <w:rPr>
          <w:color w:val="333417"/>
          <w:spacing w:val="-3"/>
        </w:rPr>
        <w:t xml:space="preserve"> </w:t>
      </w:r>
      <w:r>
        <w:rPr>
          <w:color w:val="333417"/>
        </w:rPr>
        <w:t>var</w:t>
      </w:r>
      <w:r>
        <w:rPr>
          <w:color w:val="333417"/>
        </w:rPr>
        <w:t>ious</w:t>
      </w:r>
      <w:r>
        <w:rPr>
          <w:color w:val="333417"/>
          <w:spacing w:val="-5"/>
        </w:rPr>
        <w:t xml:space="preserve"> </w:t>
      </w:r>
      <w:r>
        <w:rPr>
          <w:color w:val="333417"/>
        </w:rPr>
        <w:t>technologies</w:t>
      </w:r>
      <w:r>
        <w:rPr>
          <w:color w:val="333417"/>
          <w:spacing w:val="-4"/>
        </w:rPr>
        <w:t xml:space="preserve"> </w:t>
      </w:r>
      <w:r>
        <w:rPr>
          <w:color w:val="333417"/>
        </w:rPr>
        <w:t>of</w:t>
      </w:r>
      <w:r>
        <w:rPr>
          <w:color w:val="333417"/>
          <w:spacing w:val="-3"/>
        </w:rPr>
        <w:t xml:space="preserve"> </w:t>
      </w:r>
      <w:r>
        <w:rPr>
          <w:color w:val="333417"/>
        </w:rPr>
        <w:t>RPT</w:t>
      </w:r>
      <w:r>
        <w:rPr>
          <w:color w:val="333417"/>
          <w:spacing w:val="4"/>
        </w:rPr>
        <w:t xml:space="preserve"> </w:t>
      </w:r>
      <w:r>
        <w:rPr>
          <w:color w:val="333417"/>
        </w:rPr>
        <w:t>and</w:t>
      </w:r>
      <w:r>
        <w:rPr>
          <w:color w:val="333417"/>
          <w:spacing w:val="-3"/>
        </w:rPr>
        <w:t xml:space="preserve"> </w:t>
      </w:r>
      <w:r>
        <w:rPr>
          <w:color w:val="333417"/>
        </w:rPr>
        <w:t>its</w:t>
      </w:r>
      <w:r>
        <w:rPr>
          <w:color w:val="333417"/>
          <w:spacing w:val="-4"/>
        </w:rPr>
        <w:t xml:space="preserve"> </w:t>
      </w:r>
      <w:r>
        <w:rPr>
          <w:color w:val="333417"/>
        </w:rPr>
        <w:t>applications.</w:t>
      </w:r>
    </w:p>
    <w:p w:rsidR="00247978" w:rsidRDefault="00247978">
      <w:pPr>
        <w:pStyle w:val="BodyText"/>
      </w:pPr>
    </w:p>
    <w:p w:rsidR="00247978" w:rsidRDefault="00684F3D">
      <w:pPr>
        <w:pStyle w:val="Heading2"/>
        <w:spacing w:before="152"/>
      </w:pPr>
      <w:r>
        <w:t>Module</w:t>
      </w:r>
      <w:r>
        <w:rPr>
          <w:spacing w:val="-4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brief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fused</w:t>
      </w:r>
      <w:r>
        <w:rPr>
          <w:spacing w:val="-4"/>
        </w:rPr>
        <w:t xml:space="preserve"> </w:t>
      </w:r>
      <w:r>
        <w:t>deposition</w:t>
      </w:r>
      <w:r>
        <w:rPr>
          <w:spacing w:val="-1"/>
        </w:rPr>
        <w:t xml:space="preserve"> </w:t>
      </w:r>
      <w:r>
        <w:t>modeling.</w:t>
      </w:r>
    </w:p>
    <w:p w:rsidR="00247978" w:rsidRDefault="00247978">
      <w:pPr>
        <w:pStyle w:val="BodyText"/>
        <w:spacing w:before="3"/>
        <w:rPr>
          <w:b/>
          <w:sz w:val="19"/>
        </w:rPr>
      </w:pPr>
    </w:p>
    <w:p w:rsidR="00247978" w:rsidRDefault="00684F3D">
      <w:pPr>
        <w:pStyle w:val="BodyText"/>
        <w:ind w:left="100" w:right="369"/>
      </w:pPr>
      <w:r>
        <w:t>This section describes the FDM technology used widely for plastic parts specialized 3D</w:t>
      </w:r>
      <w:r>
        <w:rPr>
          <w:spacing w:val="1"/>
        </w:rPr>
        <w:t xml:space="preserve"> </w:t>
      </w:r>
      <w:r>
        <w:t>printers and production-grade thermoplastics to build strong, dur</w:t>
      </w:r>
      <w:r>
        <w:t>able and dimensionally</w:t>
      </w:r>
      <w:r>
        <w:rPr>
          <w:spacing w:val="1"/>
        </w:rPr>
        <w:t xml:space="preserve"> </w:t>
      </w:r>
      <w:r>
        <w:t>stable parts with the best accuracy and repeatability of any 3D printing technology. It also</w:t>
      </w:r>
      <w:r>
        <w:rPr>
          <w:spacing w:val="-52"/>
        </w:rPr>
        <w:t xml:space="preserve"> </w:t>
      </w:r>
      <w:r>
        <w:t>describes the setup, calibration process. After completion the student will understand the</w:t>
      </w:r>
      <w:r>
        <w:rPr>
          <w:spacing w:val="-52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FDM</w:t>
      </w:r>
      <w:r>
        <w:rPr>
          <w:spacing w:val="1"/>
        </w:rPr>
        <w:t xml:space="preserve"> </w:t>
      </w:r>
      <w:r>
        <w:t>3-D</w:t>
      </w:r>
      <w:r>
        <w:rPr>
          <w:spacing w:val="-3"/>
        </w:rPr>
        <w:t xml:space="preserve"> </w:t>
      </w:r>
      <w:r>
        <w:t>printing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application.</w:t>
      </w:r>
    </w:p>
    <w:p w:rsidR="00247978" w:rsidRDefault="00247978">
      <w:pPr>
        <w:pStyle w:val="BodyText"/>
      </w:pPr>
    </w:p>
    <w:p w:rsidR="00247978" w:rsidRDefault="00247978">
      <w:pPr>
        <w:pStyle w:val="BodyText"/>
        <w:spacing w:before="11"/>
        <w:rPr>
          <w:sz w:val="23"/>
        </w:rPr>
      </w:pPr>
    </w:p>
    <w:p w:rsidR="00247978" w:rsidRDefault="00684F3D">
      <w:pPr>
        <w:pStyle w:val="Heading2"/>
        <w:jc w:val="both"/>
      </w:pPr>
      <w:r>
        <w:t>Module</w:t>
      </w:r>
      <w:r>
        <w:rPr>
          <w:spacing w:val="-4"/>
        </w:rPr>
        <w:t xml:space="preserve"> </w:t>
      </w:r>
      <w:r>
        <w:t>4:</w:t>
      </w:r>
      <w:r>
        <w:rPr>
          <w:spacing w:val="-1"/>
        </w:rPr>
        <w:t xml:space="preserve"> </w:t>
      </w:r>
      <w:proofErr w:type="spellStart"/>
      <w:r>
        <w:t>GrabCAD</w:t>
      </w:r>
      <w:proofErr w:type="spellEnd"/>
      <w:r>
        <w:rPr>
          <w:spacing w:val="-3"/>
        </w:rPr>
        <w:t xml:space="preserve"> </w:t>
      </w:r>
      <w:r>
        <w:t>Print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SLICING</w:t>
      </w:r>
    </w:p>
    <w:p w:rsidR="00247978" w:rsidRDefault="00247978">
      <w:pPr>
        <w:pStyle w:val="BodyText"/>
        <w:spacing w:before="9"/>
        <w:rPr>
          <w:b/>
          <w:sz w:val="18"/>
        </w:rPr>
      </w:pPr>
    </w:p>
    <w:p w:rsidR="00247978" w:rsidRDefault="00684F3D">
      <w:pPr>
        <w:pStyle w:val="BodyText"/>
        <w:spacing w:line="244" w:lineRule="auto"/>
        <w:ind w:left="100" w:right="487"/>
      </w:pPr>
      <w:r>
        <w:rPr>
          <w:color w:val="333417"/>
        </w:rPr>
        <w:t xml:space="preserve">This lecture describes the </w:t>
      </w:r>
      <w:proofErr w:type="spellStart"/>
      <w:r>
        <w:rPr>
          <w:color w:val="333417"/>
        </w:rPr>
        <w:t>GrabCAD</w:t>
      </w:r>
      <w:proofErr w:type="spellEnd"/>
      <w:r>
        <w:rPr>
          <w:color w:val="333417"/>
        </w:rPr>
        <w:t xml:space="preserve"> Print that allows you to save time by directly printing</w:t>
      </w:r>
      <w:r>
        <w:rPr>
          <w:color w:val="333417"/>
          <w:spacing w:val="-52"/>
        </w:rPr>
        <w:t xml:space="preserve"> </w:t>
      </w:r>
      <w:r>
        <w:rPr>
          <w:color w:val="333417"/>
        </w:rPr>
        <w:t>CAD</w:t>
      </w:r>
      <w:r>
        <w:rPr>
          <w:color w:val="333417"/>
          <w:spacing w:val="1"/>
        </w:rPr>
        <w:t xml:space="preserve"> </w:t>
      </w:r>
      <w:r>
        <w:rPr>
          <w:color w:val="333417"/>
        </w:rPr>
        <w:t>files</w:t>
      </w:r>
      <w:r>
        <w:rPr>
          <w:color w:val="333417"/>
          <w:spacing w:val="-2"/>
        </w:rPr>
        <w:t xml:space="preserve"> </w:t>
      </w:r>
      <w:r>
        <w:rPr>
          <w:color w:val="333417"/>
        </w:rPr>
        <w:t>rather</w:t>
      </w:r>
      <w:r>
        <w:rPr>
          <w:color w:val="333417"/>
          <w:spacing w:val="-1"/>
        </w:rPr>
        <w:t xml:space="preserve"> </w:t>
      </w:r>
      <w:r>
        <w:rPr>
          <w:color w:val="333417"/>
        </w:rPr>
        <w:t>than</w:t>
      </w:r>
      <w:r>
        <w:rPr>
          <w:color w:val="333417"/>
          <w:spacing w:val="-1"/>
        </w:rPr>
        <w:t xml:space="preserve"> </w:t>
      </w:r>
      <w:r>
        <w:rPr>
          <w:color w:val="333417"/>
        </w:rPr>
        <w:t>converting</w:t>
      </w:r>
      <w:r>
        <w:rPr>
          <w:color w:val="333417"/>
          <w:spacing w:val="-3"/>
        </w:rPr>
        <w:t xml:space="preserve"> </w:t>
      </w:r>
      <w:r>
        <w:rPr>
          <w:color w:val="333417"/>
        </w:rPr>
        <w:t>CAD</w:t>
      </w:r>
      <w:r>
        <w:rPr>
          <w:color w:val="333417"/>
          <w:spacing w:val="-1"/>
        </w:rPr>
        <w:t xml:space="preserve"> </w:t>
      </w:r>
      <w:r>
        <w:rPr>
          <w:color w:val="333417"/>
        </w:rPr>
        <w:t>files</w:t>
      </w:r>
      <w:r>
        <w:rPr>
          <w:color w:val="333417"/>
          <w:spacing w:val="1"/>
        </w:rPr>
        <w:t xml:space="preserve"> </w:t>
      </w:r>
      <w:r>
        <w:rPr>
          <w:color w:val="333417"/>
        </w:rPr>
        <w:t>into</w:t>
      </w:r>
      <w:r>
        <w:rPr>
          <w:color w:val="333417"/>
          <w:spacing w:val="1"/>
        </w:rPr>
        <w:t xml:space="preserve"> </w:t>
      </w:r>
      <w:r>
        <w:rPr>
          <w:color w:val="333417"/>
        </w:rPr>
        <w:t>STL</w:t>
      </w:r>
      <w:r>
        <w:rPr>
          <w:color w:val="333417"/>
          <w:spacing w:val="-2"/>
        </w:rPr>
        <w:t xml:space="preserve"> </w:t>
      </w:r>
      <w:r>
        <w:rPr>
          <w:color w:val="333417"/>
        </w:rPr>
        <w:t>files.</w:t>
      </w:r>
    </w:p>
    <w:p w:rsidR="00247978" w:rsidRDefault="00684F3D">
      <w:pPr>
        <w:pStyle w:val="BodyText"/>
        <w:spacing w:line="244" w:lineRule="auto"/>
        <w:ind w:left="100"/>
      </w:pPr>
      <w:r>
        <w:rPr>
          <w:color w:val="333417"/>
        </w:rPr>
        <w:t>After</w:t>
      </w:r>
      <w:r>
        <w:rPr>
          <w:color w:val="333417"/>
          <w:spacing w:val="39"/>
        </w:rPr>
        <w:t xml:space="preserve"> </w:t>
      </w:r>
      <w:r>
        <w:rPr>
          <w:color w:val="333417"/>
        </w:rPr>
        <w:t>this</w:t>
      </w:r>
      <w:r>
        <w:rPr>
          <w:color w:val="333417"/>
          <w:spacing w:val="40"/>
        </w:rPr>
        <w:t xml:space="preserve"> </w:t>
      </w:r>
      <w:r>
        <w:rPr>
          <w:color w:val="333417"/>
        </w:rPr>
        <w:t>lecture</w:t>
      </w:r>
      <w:r>
        <w:rPr>
          <w:color w:val="333417"/>
          <w:spacing w:val="39"/>
        </w:rPr>
        <w:t xml:space="preserve"> </w:t>
      </w:r>
      <w:r>
        <w:rPr>
          <w:color w:val="333417"/>
        </w:rPr>
        <w:t>the</w:t>
      </w:r>
      <w:r>
        <w:rPr>
          <w:color w:val="333417"/>
          <w:spacing w:val="42"/>
        </w:rPr>
        <w:t xml:space="preserve"> </w:t>
      </w:r>
      <w:r>
        <w:rPr>
          <w:color w:val="333417"/>
        </w:rPr>
        <w:t>student</w:t>
      </w:r>
      <w:r>
        <w:rPr>
          <w:color w:val="333417"/>
          <w:spacing w:val="41"/>
        </w:rPr>
        <w:t xml:space="preserve"> </w:t>
      </w:r>
      <w:r>
        <w:rPr>
          <w:color w:val="333417"/>
        </w:rPr>
        <w:t>should</w:t>
      </w:r>
      <w:r>
        <w:rPr>
          <w:color w:val="333417"/>
          <w:spacing w:val="38"/>
        </w:rPr>
        <w:t xml:space="preserve"> </w:t>
      </w:r>
      <w:r>
        <w:rPr>
          <w:color w:val="333417"/>
        </w:rPr>
        <w:t>understand</w:t>
      </w:r>
      <w:r>
        <w:rPr>
          <w:color w:val="333417"/>
          <w:spacing w:val="42"/>
        </w:rPr>
        <w:t xml:space="preserve"> </w:t>
      </w:r>
      <w:r>
        <w:rPr>
          <w:color w:val="333417"/>
        </w:rPr>
        <w:t>how</w:t>
      </w:r>
      <w:r>
        <w:rPr>
          <w:color w:val="333417"/>
          <w:spacing w:val="44"/>
        </w:rPr>
        <w:t xml:space="preserve"> </w:t>
      </w:r>
      <w:r>
        <w:rPr>
          <w:color w:val="333417"/>
        </w:rPr>
        <w:t>digital</w:t>
      </w:r>
      <w:r>
        <w:rPr>
          <w:color w:val="333417"/>
          <w:spacing w:val="38"/>
        </w:rPr>
        <w:t xml:space="preserve"> </w:t>
      </w:r>
      <w:r>
        <w:rPr>
          <w:color w:val="333417"/>
        </w:rPr>
        <w:t>3D</w:t>
      </w:r>
      <w:r>
        <w:rPr>
          <w:color w:val="333417"/>
          <w:spacing w:val="40"/>
        </w:rPr>
        <w:t xml:space="preserve"> </w:t>
      </w:r>
      <w:r>
        <w:rPr>
          <w:color w:val="333417"/>
        </w:rPr>
        <w:t>models</w:t>
      </w:r>
      <w:r>
        <w:rPr>
          <w:color w:val="333417"/>
          <w:spacing w:val="43"/>
        </w:rPr>
        <w:t xml:space="preserve"> </w:t>
      </w:r>
      <w:r>
        <w:rPr>
          <w:color w:val="333417"/>
        </w:rPr>
        <w:t>transforms</w:t>
      </w:r>
      <w:r>
        <w:rPr>
          <w:color w:val="333417"/>
          <w:spacing w:val="41"/>
        </w:rPr>
        <w:t xml:space="preserve"> </w:t>
      </w:r>
      <w:r>
        <w:rPr>
          <w:color w:val="333417"/>
        </w:rPr>
        <w:t>into</w:t>
      </w:r>
      <w:r>
        <w:rPr>
          <w:color w:val="333417"/>
          <w:spacing w:val="-51"/>
        </w:rPr>
        <w:t xml:space="preserve"> </w:t>
      </w:r>
      <w:r>
        <w:rPr>
          <w:color w:val="333417"/>
        </w:rPr>
        <w:t>printing</w:t>
      </w:r>
      <w:r>
        <w:rPr>
          <w:color w:val="333417"/>
          <w:spacing w:val="-1"/>
        </w:rPr>
        <w:t xml:space="preserve"> </w:t>
      </w:r>
      <w:r>
        <w:rPr>
          <w:color w:val="333417"/>
        </w:rPr>
        <w:t>instructions</w:t>
      </w:r>
      <w:r>
        <w:rPr>
          <w:color w:val="333417"/>
          <w:spacing w:val="-2"/>
        </w:rPr>
        <w:t xml:space="preserve"> </w:t>
      </w:r>
      <w:r>
        <w:rPr>
          <w:color w:val="333417"/>
        </w:rPr>
        <w:t>for</w:t>
      </w:r>
      <w:r>
        <w:rPr>
          <w:color w:val="333417"/>
          <w:spacing w:val="-1"/>
        </w:rPr>
        <w:t xml:space="preserve"> </w:t>
      </w:r>
      <w:r>
        <w:rPr>
          <w:color w:val="333417"/>
        </w:rPr>
        <w:t>your 3D</w:t>
      </w:r>
      <w:r>
        <w:rPr>
          <w:color w:val="333417"/>
          <w:spacing w:val="-1"/>
        </w:rPr>
        <w:t xml:space="preserve"> </w:t>
      </w:r>
      <w:r>
        <w:rPr>
          <w:color w:val="333417"/>
        </w:rPr>
        <w:t>printer</w:t>
      </w:r>
      <w:r>
        <w:rPr>
          <w:color w:val="333417"/>
          <w:spacing w:val="-1"/>
        </w:rPr>
        <w:t xml:space="preserve"> </w:t>
      </w:r>
      <w:r>
        <w:rPr>
          <w:color w:val="333417"/>
        </w:rPr>
        <w:t>to</w:t>
      </w:r>
      <w:r>
        <w:rPr>
          <w:color w:val="333417"/>
          <w:spacing w:val="-2"/>
        </w:rPr>
        <w:t xml:space="preserve"> </w:t>
      </w:r>
      <w:r>
        <w:rPr>
          <w:color w:val="333417"/>
        </w:rPr>
        <w:t>create</w:t>
      </w:r>
      <w:r>
        <w:rPr>
          <w:color w:val="333417"/>
          <w:spacing w:val="-3"/>
        </w:rPr>
        <w:t xml:space="preserve"> </w:t>
      </w:r>
      <w:r>
        <w:rPr>
          <w:color w:val="333417"/>
        </w:rPr>
        <w:t>an</w:t>
      </w:r>
      <w:r>
        <w:rPr>
          <w:color w:val="333417"/>
          <w:spacing w:val="-1"/>
        </w:rPr>
        <w:t xml:space="preserve"> </w:t>
      </w:r>
      <w:r>
        <w:rPr>
          <w:color w:val="333417"/>
        </w:rPr>
        <w:t>object.</w:t>
      </w:r>
    </w:p>
    <w:p w:rsidR="00247978" w:rsidRDefault="00247978">
      <w:pPr>
        <w:pStyle w:val="BodyText"/>
        <w:rPr>
          <w:sz w:val="35"/>
        </w:rPr>
      </w:pPr>
    </w:p>
    <w:p w:rsidR="00247978" w:rsidRDefault="00684F3D">
      <w:pPr>
        <w:pStyle w:val="Heading2"/>
      </w:pPr>
      <w:r>
        <w:t>Module</w:t>
      </w:r>
      <w:r>
        <w:rPr>
          <w:spacing w:val="-4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Printing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Removal</w:t>
      </w:r>
    </w:p>
    <w:p w:rsidR="00247978" w:rsidRDefault="00247978">
      <w:pPr>
        <w:pStyle w:val="BodyText"/>
        <w:spacing w:before="3"/>
        <w:rPr>
          <w:b/>
          <w:sz w:val="19"/>
        </w:rPr>
      </w:pPr>
    </w:p>
    <w:p w:rsidR="00247978" w:rsidRDefault="00684F3D">
      <w:pPr>
        <w:pStyle w:val="BodyText"/>
        <w:spacing w:line="247" w:lineRule="auto"/>
        <w:ind w:left="100" w:right="116"/>
        <w:jc w:val="both"/>
      </w:pPr>
      <w:r>
        <w:t>This section provides a deeper understanding and hands-on learning experience on how</w:t>
      </w:r>
      <w:r>
        <w:rPr>
          <w:spacing w:val="1"/>
        </w:rPr>
        <w:t xml:space="preserve"> </w:t>
      </w:r>
      <w:r>
        <w:t>actually FDM machine works and what are the post processing techniques. After completion</w:t>
      </w:r>
      <w:r>
        <w:rPr>
          <w:spacing w:val="-52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understand</w:t>
      </w:r>
      <w:r>
        <w:rPr>
          <w:spacing w:val="-10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Additive</w:t>
      </w:r>
      <w:r>
        <w:rPr>
          <w:spacing w:val="-11"/>
        </w:rPr>
        <w:t xml:space="preserve"> </w:t>
      </w:r>
      <w:r>
        <w:t>manufacturing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applications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RPT</w:t>
      </w:r>
      <w:r>
        <w:rPr>
          <w:spacing w:val="-10"/>
        </w:rPr>
        <w:t xml:space="preserve"> </w:t>
      </w:r>
      <w:r>
        <w:t>are.</w:t>
      </w:r>
    </w:p>
    <w:sectPr w:rsidR="00247978" w:rsidSect="00247978">
      <w:pgSz w:w="11910" w:h="16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59AF"/>
    <w:multiLevelType w:val="hybridMultilevel"/>
    <w:tmpl w:val="D04A42F0"/>
    <w:lvl w:ilvl="0" w:tplc="3E76AC60">
      <w:numFmt w:val="bullet"/>
      <w:lvlText w:val="●"/>
      <w:lvlJc w:val="left"/>
      <w:pPr>
        <w:ind w:left="741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550C1C2">
      <w:numFmt w:val="bullet"/>
      <w:lvlText w:val="•"/>
      <w:lvlJc w:val="left"/>
      <w:pPr>
        <w:ind w:left="1590" w:hanging="190"/>
      </w:pPr>
      <w:rPr>
        <w:rFonts w:hint="default"/>
        <w:lang w:val="en-US" w:eastAsia="en-US" w:bidi="ar-SA"/>
      </w:rPr>
    </w:lvl>
    <w:lvl w:ilvl="2" w:tplc="D9D6A320">
      <w:numFmt w:val="bullet"/>
      <w:lvlText w:val="•"/>
      <w:lvlJc w:val="left"/>
      <w:pPr>
        <w:ind w:left="2441" w:hanging="190"/>
      </w:pPr>
      <w:rPr>
        <w:rFonts w:hint="default"/>
        <w:lang w:val="en-US" w:eastAsia="en-US" w:bidi="ar-SA"/>
      </w:rPr>
    </w:lvl>
    <w:lvl w:ilvl="3" w:tplc="934EBA36">
      <w:numFmt w:val="bullet"/>
      <w:lvlText w:val="•"/>
      <w:lvlJc w:val="left"/>
      <w:pPr>
        <w:ind w:left="3291" w:hanging="190"/>
      </w:pPr>
      <w:rPr>
        <w:rFonts w:hint="default"/>
        <w:lang w:val="en-US" w:eastAsia="en-US" w:bidi="ar-SA"/>
      </w:rPr>
    </w:lvl>
    <w:lvl w:ilvl="4" w:tplc="64243A10">
      <w:numFmt w:val="bullet"/>
      <w:lvlText w:val="•"/>
      <w:lvlJc w:val="left"/>
      <w:pPr>
        <w:ind w:left="4142" w:hanging="190"/>
      </w:pPr>
      <w:rPr>
        <w:rFonts w:hint="default"/>
        <w:lang w:val="en-US" w:eastAsia="en-US" w:bidi="ar-SA"/>
      </w:rPr>
    </w:lvl>
    <w:lvl w:ilvl="5" w:tplc="EBDE5A8E">
      <w:numFmt w:val="bullet"/>
      <w:lvlText w:val="•"/>
      <w:lvlJc w:val="left"/>
      <w:pPr>
        <w:ind w:left="4993" w:hanging="190"/>
      </w:pPr>
      <w:rPr>
        <w:rFonts w:hint="default"/>
        <w:lang w:val="en-US" w:eastAsia="en-US" w:bidi="ar-SA"/>
      </w:rPr>
    </w:lvl>
    <w:lvl w:ilvl="6" w:tplc="6EC8518A">
      <w:numFmt w:val="bullet"/>
      <w:lvlText w:val="•"/>
      <w:lvlJc w:val="left"/>
      <w:pPr>
        <w:ind w:left="5843" w:hanging="190"/>
      </w:pPr>
      <w:rPr>
        <w:rFonts w:hint="default"/>
        <w:lang w:val="en-US" w:eastAsia="en-US" w:bidi="ar-SA"/>
      </w:rPr>
    </w:lvl>
    <w:lvl w:ilvl="7" w:tplc="7514051A">
      <w:numFmt w:val="bullet"/>
      <w:lvlText w:val="•"/>
      <w:lvlJc w:val="left"/>
      <w:pPr>
        <w:ind w:left="6694" w:hanging="190"/>
      </w:pPr>
      <w:rPr>
        <w:rFonts w:hint="default"/>
        <w:lang w:val="en-US" w:eastAsia="en-US" w:bidi="ar-SA"/>
      </w:rPr>
    </w:lvl>
    <w:lvl w:ilvl="8" w:tplc="242E3ABE">
      <w:numFmt w:val="bullet"/>
      <w:lvlText w:val="•"/>
      <w:lvlJc w:val="left"/>
      <w:pPr>
        <w:ind w:left="7545" w:hanging="19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7978"/>
    <w:rsid w:val="00247978"/>
    <w:rsid w:val="0068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7978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247978"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47978"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7978"/>
    <w:rPr>
      <w:sz w:val="24"/>
      <w:szCs w:val="24"/>
    </w:rPr>
  </w:style>
  <w:style w:type="paragraph" w:styleId="Title">
    <w:name w:val="Title"/>
    <w:basedOn w:val="Normal"/>
    <w:uiPriority w:val="1"/>
    <w:qFormat/>
    <w:rsid w:val="00247978"/>
    <w:pPr>
      <w:spacing w:line="643" w:lineRule="exact"/>
      <w:ind w:left="2614" w:right="2617"/>
      <w:jc w:val="center"/>
    </w:pPr>
    <w:rPr>
      <w:rFonts w:ascii="Calibri Light" w:eastAsia="Calibri Light" w:hAnsi="Calibri Light" w:cs="Calibri Light"/>
      <w:sz w:val="56"/>
      <w:szCs w:val="56"/>
    </w:rPr>
  </w:style>
  <w:style w:type="paragraph" w:styleId="ListParagraph">
    <w:name w:val="List Paragraph"/>
    <w:basedOn w:val="Normal"/>
    <w:uiPriority w:val="1"/>
    <w:qFormat/>
    <w:rsid w:val="00247978"/>
    <w:pPr>
      <w:spacing w:before="24"/>
      <w:ind w:left="741" w:hanging="191"/>
    </w:pPr>
  </w:style>
  <w:style w:type="paragraph" w:customStyle="1" w:styleId="TableParagraph">
    <w:name w:val="Table Paragraph"/>
    <w:basedOn w:val="Normal"/>
    <w:uiPriority w:val="1"/>
    <w:qFormat/>
    <w:rsid w:val="002479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2758</Characters>
  <Application>Microsoft Office Word</Application>
  <DocSecurity>0</DocSecurity>
  <Lines>22</Lines>
  <Paragraphs>6</Paragraphs>
  <ScaleCrop>false</ScaleCrop>
  <Company>nitt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siemens</cp:lastModifiedBy>
  <cp:revision>2</cp:revision>
  <dcterms:created xsi:type="dcterms:W3CDTF">2021-04-21T06:18:00Z</dcterms:created>
  <dcterms:modified xsi:type="dcterms:W3CDTF">2021-04-21T06:18:00Z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2021-04-21T00:00:00Z</vt:filetime>
  </property>
</Properties>
</file>