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95" w:rsidRPr="00C70095" w:rsidRDefault="00C70095" w:rsidP="00C70095">
      <w:pPr>
        <w:pStyle w:val="BodyText"/>
        <w:tabs>
          <w:tab w:val="left" w:pos="0"/>
        </w:tabs>
        <w:spacing w:after="0" w:line="240" w:lineRule="auto"/>
        <w:jc w:val="both"/>
        <w:rPr>
          <w:rFonts w:ascii="Helvetical" w:hAnsi="Helvetical"/>
        </w:rPr>
      </w:pPr>
      <w:r w:rsidRPr="00C70095">
        <w:rPr>
          <w:rStyle w:val="InternetLink"/>
          <w:rFonts w:ascii="Helvetical" w:hAnsi="Helvetical"/>
          <w:b/>
        </w:rPr>
        <w:fldChar w:fldCharType="begin"/>
      </w:r>
      <w:r w:rsidRPr="00C70095">
        <w:rPr>
          <w:rStyle w:val="InternetLink"/>
          <w:rFonts w:ascii="Helvetical" w:hAnsi="Helvetical"/>
          <w:b/>
        </w:rPr>
        <w:instrText xml:space="preserve"> HYPERLINK "http://fineresultsresearch.org/" </w:instrText>
      </w:r>
      <w:r w:rsidRPr="00C70095">
        <w:rPr>
          <w:rStyle w:val="InternetLink"/>
          <w:rFonts w:ascii="Helvetical" w:hAnsi="Helvetical"/>
          <w:b/>
        </w:rPr>
      </w:r>
      <w:r w:rsidRPr="00C70095">
        <w:rPr>
          <w:rStyle w:val="InternetLink"/>
          <w:rFonts w:ascii="Helvetical" w:hAnsi="Helvetical"/>
          <w:b/>
        </w:rPr>
        <w:fldChar w:fldCharType="separate"/>
      </w:r>
      <w:proofErr w:type="spellStart"/>
      <w:r w:rsidRPr="00C70095">
        <w:rPr>
          <w:rStyle w:val="Hyperlink"/>
          <w:rFonts w:ascii="Helvetical" w:hAnsi="Helvetical"/>
          <w:b/>
        </w:rPr>
        <w:t>FineResults</w:t>
      </w:r>
      <w:proofErr w:type="spellEnd"/>
      <w:r w:rsidRPr="00C70095">
        <w:rPr>
          <w:rStyle w:val="Hyperlink"/>
          <w:rFonts w:ascii="Helvetical" w:hAnsi="Helvetical"/>
          <w:b/>
        </w:rPr>
        <w:t xml:space="preserve"> Research Services</w:t>
      </w:r>
      <w:r w:rsidRPr="00C70095">
        <w:rPr>
          <w:rStyle w:val="InternetLink"/>
          <w:rFonts w:ascii="Helvetical" w:hAnsi="Helvetical"/>
          <w:b/>
        </w:rPr>
        <w:fldChar w:fldCharType="end"/>
      </w:r>
      <w:r w:rsidRPr="00C70095">
        <w:rPr>
          <w:rFonts w:ascii="Helvetical" w:hAnsi="Helvetical"/>
        </w:rPr>
        <w:t xml:space="preserve"> invites you to training on:</w:t>
      </w:r>
    </w:p>
    <w:p w:rsidR="00C70095" w:rsidRPr="00C70095" w:rsidRDefault="00C70095" w:rsidP="00C70095">
      <w:pPr>
        <w:pStyle w:val="BodyText"/>
        <w:tabs>
          <w:tab w:val="left" w:pos="0"/>
        </w:tabs>
        <w:spacing w:after="0" w:line="240" w:lineRule="auto"/>
        <w:jc w:val="both"/>
        <w:rPr>
          <w:rFonts w:ascii="Helvetical" w:hAnsi="Helvetical"/>
          <w:b/>
        </w:rPr>
      </w:pPr>
      <w:r w:rsidRPr="00C70095">
        <w:rPr>
          <w:rFonts w:ascii="Helvetical" w:hAnsi="Helvetical"/>
          <w:b/>
          <w:bCs/>
        </w:rPr>
        <w:t xml:space="preserve">Topic: </w:t>
      </w:r>
      <w:r w:rsidRPr="00C70095">
        <w:rPr>
          <w:rFonts w:ascii="Helvetical" w:hAnsi="Helvetical"/>
        </w:rPr>
        <w:t xml:space="preserve">   </w:t>
      </w:r>
      <w:r w:rsidRPr="00C70095">
        <w:rPr>
          <w:rFonts w:ascii="Helvetical" w:hAnsi="Helvetical"/>
        </w:rPr>
        <w:tab/>
      </w:r>
      <w:hyperlink r:id="rId5" w:history="1">
        <w:r w:rsidRPr="00C70095">
          <w:rPr>
            <w:rStyle w:val="Hyperlink"/>
            <w:rFonts w:ascii="Helvetical" w:hAnsi="Helvetical"/>
            <w:b/>
          </w:rPr>
          <w:t>Financial Management for NGOs using QuickBooks</w:t>
        </w:r>
      </w:hyperlink>
    </w:p>
    <w:p w:rsidR="00C70095" w:rsidRPr="00C70095" w:rsidRDefault="00C70095" w:rsidP="00C70095">
      <w:pPr>
        <w:pStyle w:val="BodyText"/>
        <w:tabs>
          <w:tab w:val="left" w:pos="0"/>
        </w:tabs>
        <w:spacing w:after="0" w:line="240" w:lineRule="auto"/>
        <w:jc w:val="both"/>
        <w:rPr>
          <w:rFonts w:ascii="Helvetical" w:hAnsi="Helvetical"/>
        </w:rPr>
      </w:pPr>
      <w:r w:rsidRPr="00C70095">
        <w:rPr>
          <w:rFonts w:ascii="Helvetical" w:hAnsi="Helvetical"/>
          <w:b/>
          <w:bCs/>
        </w:rPr>
        <w:t>Date:</w:t>
      </w:r>
      <w:r w:rsidRPr="00C70095">
        <w:rPr>
          <w:rFonts w:ascii="Helvetical" w:hAnsi="Helvetical"/>
        </w:rPr>
        <w:tab/>
        <w:t xml:space="preserve">        </w:t>
      </w:r>
      <w:r w:rsidRPr="00C70095">
        <w:rPr>
          <w:rFonts w:ascii="Helvetical" w:hAnsi="Helvetical"/>
        </w:rPr>
        <w:tab/>
      </w:r>
      <w:r w:rsidRPr="00C70095">
        <w:rPr>
          <w:rFonts w:ascii="Helvetical" w:hAnsi="Helvetical"/>
          <w:b/>
          <w:bCs/>
        </w:rPr>
        <w:t>3</w:t>
      </w:r>
      <w:r w:rsidRPr="00C70095">
        <w:rPr>
          <w:rFonts w:ascii="Helvetical" w:hAnsi="Helvetical"/>
          <w:b/>
          <w:bCs/>
          <w:vertAlign w:val="superscript"/>
        </w:rPr>
        <w:t>rd</w:t>
      </w:r>
      <w:r w:rsidRPr="00C70095">
        <w:rPr>
          <w:rFonts w:ascii="Helvetical" w:hAnsi="Helvetical"/>
          <w:b/>
          <w:bCs/>
        </w:rPr>
        <w:t xml:space="preserve"> to 7</w:t>
      </w:r>
      <w:r w:rsidRPr="00C70095">
        <w:rPr>
          <w:rFonts w:ascii="Helvetical" w:hAnsi="Helvetical"/>
          <w:b/>
          <w:bCs/>
          <w:vertAlign w:val="superscript"/>
        </w:rPr>
        <w:t>th</w:t>
      </w:r>
      <w:r w:rsidRPr="00C70095">
        <w:rPr>
          <w:rFonts w:ascii="Helvetical" w:hAnsi="Helvetical"/>
          <w:b/>
          <w:bCs/>
        </w:rPr>
        <w:t xml:space="preserve"> August 2020</w:t>
      </w:r>
    </w:p>
    <w:p w:rsidR="00C70095" w:rsidRPr="00C70095" w:rsidRDefault="00C70095" w:rsidP="00C70095">
      <w:pPr>
        <w:pStyle w:val="BodyText"/>
        <w:tabs>
          <w:tab w:val="left" w:pos="0"/>
        </w:tabs>
        <w:spacing w:after="0" w:line="240" w:lineRule="auto"/>
        <w:jc w:val="both"/>
        <w:rPr>
          <w:rFonts w:ascii="Helvetical" w:hAnsi="Helvetical"/>
        </w:rPr>
      </w:pPr>
      <w:r w:rsidRPr="00C70095">
        <w:rPr>
          <w:rFonts w:ascii="Helvetical" w:hAnsi="Helvetical"/>
          <w:b/>
          <w:bCs/>
        </w:rPr>
        <w:t xml:space="preserve">Cost:      </w:t>
      </w:r>
      <w:r w:rsidRPr="00C70095">
        <w:rPr>
          <w:rFonts w:ascii="Helvetical" w:hAnsi="Helvetical"/>
          <w:b/>
          <w:bCs/>
        </w:rPr>
        <w:tab/>
        <w:t xml:space="preserve">USD 800 or </w:t>
      </w:r>
      <w:proofErr w:type="spellStart"/>
      <w:r w:rsidRPr="00C70095">
        <w:rPr>
          <w:rFonts w:ascii="Helvetical" w:hAnsi="Helvetical"/>
          <w:b/>
          <w:bCs/>
        </w:rPr>
        <w:t>Ksh</w:t>
      </w:r>
      <w:proofErr w:type="spellEnd"/>
      <w:r w:rsidRPr="00C70095">
        <w:rPr>
          <w:rFonts w:ascii="Helvetical" w:hAnsi="Helvetical"/>
          <w:b/>
          <w:bCs/>
        </w:rPr>
        <w:t xml:space="preserve"> 65000</w:t>
      </w:r>
    </w:p>
    <w:p w:rsidR="00C70095" w:rsidRPr="00C70095" w:rsidRDefault="00C70095" w:rsidP="00C70095">
      <w:pPr>
        <w:pStyle w:val="BodyText"/>
        <w:tabs>
          <w:tab w:val="left" w:pos="0"/>
        </w:tabs>
        <w:spacing w:after="0" w:line="240" w:lineRule="auto"/>
        <w:jc w:val="both"/>
        <w:rPr>
          <w:rFonts w:ascii="Helvetical" w:hAnsi="Helvetical"/>
        </w:rPr>
      </w:pPr>
      <w:r w:rsidRPr="00C70095">
        <w:rPr>
          <w:rFonts w:ascii="Helvetical" w:hAnsi="Helvetical"/>
          <w:b/>
          <w:bCs/>
        </w:rPr>
        <w:t xml:space="preserve">Contacts: </w:t>
      </w:r>
      <w:r w:rsidRPr="00C70095">
        <w:rPr>
          <w:rFonts w:ascii="Helvetical" w:hAnsi="Helvetical"/>
          <w:b/>
          <w:bCs/>
        </w:rPr>
        <w:tab/>
        <w:t xml:space="preserve">+254 759 285 295, </w:t>
      </w:r>
      <w:hyperlink r:id="rId6">
        <w:r w:rsidRPr="00C70095">
          <w:rPr>
            <w:rStyle w:val="InternetLink"/>
            <w:rFonts w:ascii="Helvetical" w:hAnsi="Helvetical"/>
            <w:b/>
            <w:bCs/>
          </w:rPr>
          <w:t>training@fineresultsresearch.org</w:t>
        </w:r>
      </w:hyperlink>
      <w:hyperlink>
        <w:r w:rsidRPr="00C70095">
          <w:rPr>
            <w:rFonts w:ascii="Helvetical" w:hAnsi="Helvetical"/>
            <w:b/>
            <w:bCs/>
          </w:rPr>
          <w:t>.</w:t>
        </w:r>
      </w:hyperlink>
    </w:p>
    <w:p w:rsidR="00C70095" w:rsidRPr="00C70095" w:rsidRDefault="00C70095" w:rsidP="00C70095">
      <w:pPr>
        <w:pStyle w:val="BodyText"/>
        <w:tabs>
          <w:tab w:val="left" w:pos="0"/>
        </w:tabs>
        <w:spacing w:after="0" w:line="240" w:lineRule="auto"/>
        <w:jc w:val="both"/>
        <w:rPr>
          <w:rFonts w:ascii="Helvetical" w:hAnsi="Helvetical"/>
          <w:b/>
        </w:rPr>
      </w:pPr>
      <w:r w:rsidRPr="00C70095">
        <w:rPr>
          <w:rFonts w:ascii="Helvetical" w:hAnsi="Helvetical"/>
          <w:b/>
        </w:rPr>
        <w:t>Venue    :</w:t>
      </w:r>
      <w:r w:rsidRPr="00C70095">
        <w:rPr>
          <w:rFonts w:ascii="Helvetical" w:hAnsi="Helvetical" w:cs="Calibri"/>
          <w:color w:val="000000"/>
        </w:rPr>
        <w:t xml:space="preserve">       </w:t>
      </w:r>
      <w:proofErr w:type="spellStart"/>
      <w:r w:rsidRPr="00C70095">
        <w:rPr>
          <w:rFonts w:ascii="Helvetical" w:hAnsi="Helvetical" w:cs="Calibri"/>
          <w:b/>
          <w:color w:val="000000"/>
        </w:rPr>
        <w:t>FineResults</w:t>
      </w:r>
      <w:proofErr w:type="spellEnd"/>
      <w:r w:rsidRPr="00C70095">
        <w:rPr>
          <w:rFonts w:ascii="Helvetical" w:hAnsi="Helvetical" w:cs="Calibri"/>
          <w:b/>
          <w:color w:val="000000"/>
        </w:rPr>
        <w:t xml:space="preserve"> Research, Nairobi, Kenya Training Centre.</w:t>
      </w:r>
    </w:p>
    <w:p w:rsidR="00C70095" w:rsidRPr="00D06494"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bCs/>
          <w:color w:val="auto"/>
          <w:kern w:val="0"/>
          <w:lang w:val="en-GB" w:eastAsia="en-GB" w:bidi="ar-SA"/>
        </w:rPr>
        <w:t>INTRODUCTION</w:t>
      </w:r>
    </w:p>
    <w:p w:rsidR="00C70095" w:rsidRPr="00C70095" w:rsidRDefault="00C70095" w:rsidP="00C70095">
      <w:pPr>
        <w:spacing w:before="100" w:beforeAutospacing="1"/>
        <w:contextualSpacing/>
        <w:jc w:val="both"/>
        <w:outlineLvl w:val="3"/>
        <w:rPr>
          <w:rFonts w:ascii="Helvetical" w:eastAsia="Times New Roman" w:hAnsi="Helvetical" w:cs="Times New Roman"/>
          <w:color w:val="auto"/>
          <w:kern w:val="0"/>
          <w:lang w:eastAsia="en-US" w:bidi="ar-SA"/>
        </w:rPr>
      </w:pPr>
      <w:r w:rsidRPr="00C70095">
        <w:rPr>
          <w:rFonts w:ascii="Helvetical" w:eastAsia="Times New Roman" w:hAnsi="Helvetical" w:cstheme="minorBidi"/>
          <w:iCs/>
          <w:color w:val="auto"/>
          <w:kern w:val="0"/>
          <w:lang w:eastAsia="en-US" w:bidi="ar-SA"/>
        </w:rPr>
        <w:t>QuickBooks</w:t>
      </w:r>
      <w:r w:rsidRPr="00C70095">
        <w:rPr>
          <w:rFonts w:ascii="Helvetical" w:eastAsia="Times New Roman" w:hAnsi="Helvetical" w:cs="Times New Roman"/>
          <w:color w:val="auto"/>
          <w:kern w:val="0"/>
          <w:lang w:eastAsia="en-US" w:bidi="ar-SA"/>
        </w:rPr>
        <w:t xml:space="preserve"> is easy to use, yet has many features that are relevant for nonprofit bookkeeping. The program can be used to cut down the time you spend on your books as well as comply with the vast reporting requirements of Non-Governmental Organizations (NGOs) and Non-Profits Organizations. This intuitive and powerful accounting and financial reporting system takes the complexity out of entering, maintaining, tracking and reporting detailed financial data. It offers a combination of visually appealing data entry screens, well-defined user features, and quick access to help make data management easy. The software indeed helps not-for-profit organizations/non-governmental organizations (NGOs) increase efficiency and more easily manage their operations from fund accounting, donors and financial reporting.</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2A57C2">
        <w:rPr>
          <w:rFonts w:ascii="Helvetical" w:eastAsia="Times New Roman" w:hAnsi="Helvetical" w:cs="Times New Roman"/>
          <w:color w:val="auto"/>
          <w:kern w:val="0"/>
          <w:lang w:eastAsia="en-US" w:bidi="ar-SA"/>
        </w:rPr>
        <w:t> </w:t>
      </w:r>
    </w:p>
    <w:p w:rsidR="00C70095" w:rsidRPr="002A57C2" w:rsidRDefault="00C70095" w:rsidP="00C70095">
      <w:pPr>
        <w:spacing w:before="100" w:beforeAutospacing="1"/>
        <w:ind w:left="720"/>
        <w:contextualSpacing/>
        <w:jc w:val="both"/>
        <w:rPr>
          <w:rFonts w:ascii="Helvetical" w:eastAsia="Times New Roman" w:hAnsi="Helvetical" w:cs="Times New Roman"/>
          <w:color w:val="000000"/>
          <w:kern w:val="0"/>
          <w:lang w:eastAsia="en-US" w:bidi="ar-SA"/>
        </w:rPr>
      </w:pPr>
    </w:p>
    <w:p w:rsidR="00C70095" w:rsidRPr="00D06494"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bCs/>
          <w:color w:val="auto"/>
          <w:kern w:val="0"/>
          <w:lang w:val="en-GB" w:eastAsia="en-GB" w:bidi="ar-SA"/>
        </w:rPr>
        <w:t>LEARNING OBJECTIVES</w:t>
      </w:r>
    </w:p>
    <w:p w:rsidR="00C70095" w:rsidRPr="00C70095" w:rsidRDefault="00C70095" w:rsidP="00C70095">
      <w:pPr>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By the end of this training, participants will be able to use QuickBooks accounting software for NGOs, in a way they can easily:</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xml:space="preserve">Set-up budgets, track actual with the budgets and report on variances </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Generate various financial reports and statements for Management, Donors &amp; Auditors.</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Manage donors, grants, and pledges</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xml:space="preserve">Manage vendors &amp; suppliers </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xml:space="preserve">Allocate expenses across multiple programs </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Post income and expenses by fund</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Manage cash advances given out</w:t>
      </w:r>
    </w:p>
    <w:p w:rsidR="00C70095" w:rsidRPr="00C70095" w:rsidRDefault="00C70095" w:rsidP="00C70095">
      <w:pPr>
        <w:numPr>
          <w:ilvl w:val="0"/>
          <w:numId w:val="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xml:space="preserve">Track details of Cash/Bank Account transactions </w:t>
      </w:r>
    </w:p>
    <w:p w:rsidR="00C70095" w:rsidRPr="00C70095" w:rsidRDefault="00C70095" w:rsidP="00C70095">
      <w:pPr>
        <w:pStyle w:val="BodyText"/>
        <w:tabs>
          <w:tab w:val="left" w:pos="0"/>
        </w:tabs>
        <w:spacing w:line="240" w:lineRule="auto"/>
        <w:jc w:val="both"/>
        <w:rPr>
          <w:rFonts w:ascii="Helvetical" w:hAnsi="Helvetical"/>
        </w:rPr>
      </w:pPr>
    </w:p>
    <w:p w:rsidR="00C70095" w:rsidRPr="00C70095" w:rsidRDefault="00C70095" w:rsidP="00C70095">
      <w:pPr>
        <w:pStyle w:val="Heading2"/>
        <w:jc w:val="both"/>
        <w:rPr>
          <w:rFonts w:ascii="Helvetical" w:hAnsi="Helvetical"/>
          <w:b w:val="0"/>
          <w:sz w:val="24"/>
          <w:szCs w:val="24"/>
        </w:rPr>
      </w:pPr>
      <w:r w:rsidRPr="00C70095">
        <w:rPr>
          <w:rStyle w:val="StrongEmphasis"/>
          <w:rFonts w:ascii="Helvetical" w:hAnsi="Helvetical"/>
          <w:b/>
          <w:sz w:val="24"/>
          <w:szCs w:val="24"/>
        </w:rPr>
        <w:t>TRAINING FOCUS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Module 1</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The Basics </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Introduction to QuickBooks accounting</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Using the nonprofit menu</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xml:space="preserve">Understanding the financial statements of a nonprofit </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Unified chart of accounts (UCOA)</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Nonprofit forms and letters</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accounts for different nonprofits (such as traditional charities, membership associations, houses of worship, performing arts organizations, private schools, and even governmental agencies)</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programs</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grants</w:t>
      </w:r>
    </w:p>
    <w:p w:rsidR="00C70095" w:rsidRPr="00C70095" w:rsidRDefault="00C70095" w:rsidP="00C70095">
      <w:pPr>
        <w:numPr>
          <w:ilvl w:val="0"/>
          <w:numId w:val="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What's a form 990?</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Tracking Income </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members and donors</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Recording individual donations</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Recording lump sum donations</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and receiving grants</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lastRenderedPageBreak/>
        <w:t>Receiving general contributions</w:t>
      </w:r>
    </w:p>
    <w:p w:rsidR="00C70095" w:rsidRPr="00C70095" w:rsidRDefault="00C70095" w:rsidP="00C70095">
      <w:pPr>
        <w:numPr>
          <w:ilvl w:val="0"/>
          <w:numId w:val="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Making deposits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Tracking Expenses </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vendors and employees</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and paying bills</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Writing checks</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Using an outside payroll service</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Paying employees</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Paying payroll taxes</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volunteer time</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Classifying expenses and payroll by program</w:t>
      </w:r>
    </w:p>
    <w:p w:rsidR="00C70095" w:rsidRPr="00C70095" w:rsidRDefault="00C70095" w:rsidP="00C70095">
      <w:pPr>
        <w:numPr>
          <w:ilvl w:val="0"/>
          <w:numId w:val="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Allocating expenses by percentage to programs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Standard Reports for Nonprofits </w:t>
      </w:r>
    </w:p>
    <w:p w:rsidR="00C70095" w:rsidRPr="00C70095" w:rsidRDefault="00C70095" w:rsidP="00C70095">
      <w:pPr>
        <w:numPr>
          <w:ilvl w:val="0"/>
          <w:numId w:val="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Basic profit &amp; loss statement</w:t>
      </w:r>
    </w:p>
    <w:p w:rsidR="00C70095" w:rsidRPr="00C70095" w:rsidRDefault="00C70095" w:rsidP="00C70095">
      <w:pPr>
        <w:numPr>
          <w:ilvl w:val="0"/>
          <w:numId w:val="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Profit &amp; loss statement by month and by program</w:t>
      </w:r>
    </w:p>
    <w:p w:rsidR="00C70095" w:rsidRPr="00C70095" w:rsidRDefault="00C70095" w:rsidP="00C70095">
      <w:pPr>
        <w:numPr>
          <w:ilvl w:val="0"/>
          <w:numId w:val="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Budget vs. actual reports</w:t>
      </w:r>
    </w:p>
    <w:p w:rsidR="00C70095" w:rsidRPr="00C70095" w:rsidRDefault="00C70095" w:rsidP="00C70095">
      <w:pPr>
        <w:numPr>
          <w:ilvl w:val="0"/>
          <w:numId w:val="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Year-end financial statements for auditors, directors and accountant (for 990 tax form)</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Module 2</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Customizing QuickBooks </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Adding, deleting, resizing, and reordering columns on reports</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Filtering and formatting reports</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Saving reports and creating memorized report groups</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Customizing forms</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and using custom fields</w:t>
      </w:r>
    </w:p>
    <w:p w:rsidR="00C70095" w:rsidRPr="00C70095" w:rsidRDefault="00C70095" w:rsidP="00C70095">
      <w:pPr>
        <w:numPr>
          <w:ilvl w:val="0"/>
          <w:numId w:val="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Exporting reports to Excel</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Advanced Budgeting </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and reviewing budgets</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Copying prior year's budgets</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Modifying budgets using Excel</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Importing an Excel budget</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budgets by program</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budgets by grant</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Preparing budget reports for the board of directors</w:t>
      </w:r>
    </w:p>
    <w:p w:rsidR="00C70095" w:rsidRPr="00C70095" w:rsidRDefault="00C70095" w:rsidP="00C70095">
      <w:pPr>
        <w:numPr>
          <w:ilvl w:val="0"/>
          <w:numId w:val="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Generating budget vs. actual reports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Pledges </w:t>
      </w:r>
    </w:p>
    <w:p w:rsidR="00C70095" w:rsidRPr="00C70095" w:rsidRDefault="00C70095" w:rsidP="00C70095">
      <w:pPr>
        <w:numPr>
          <w:ilvl w:val="0"/>
          <w:numId w:val="1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pledges</w:t>
      </w:r>
    </w:p>
    <w:p w:rsidR="00C70095" w:rsidRPr="00C70095" w:rsidRDefault="00C70095" w:rsidP="00C70095">
      <w:pPr>
        <w:numPr>
          <w:ilvl w:val="0"/>
          <w:numId w:val="1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of outstanding pledges</w:t>
      </w:r>
    </w:p>
    <w:p w:rsidR="00C70095" w:rsidRPr="00C70095" w:rsidRDefault="00C70095" w:rsidP="00C70095">
      <w:pPr>
        <w:numPr>
          <w:ilvl w:val="0"/>
          <w:numId w:val="1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Sending reminder letter for overdue pledges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Membership Organizations </w:t>
      </w:r>
    </w:p>
    <w:p w:rsidR="00C70095" w:rsidRPr="00C70095" w:rsidRDefault="00C70095" w:rsidP="00C70095">
      <w:pPr>
        <w:numPr>
          <w:ilvl w:val="0"/>
          <w:numId w:val="1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Invoicing for membership organizations</w:t>
      </w:r>
    </w:p>
    <w:p w:rsidR="00C70095" w:rsidRPr="00C70095" w:rsidRDefault="00C70095" w:rsidP="00C70095">
      <w:pPr>
        <w:numPr>
          <w:ilvl w:val="0"/>
          <w:numId w:val="1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members</w:t>
      </w:r>
    </w:p>
    <w:p w:rsidR="00C70095" w:rsidRPr="00C70095" w:rsidRDefault="00C70095" w:rsidP="00C70095">
      <w:pPr>
        <w:numPr>
          <w:ilvl w:val="0"/>
          <w:numId w:val="1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of past due, dues</w:t>
      </w:r>
    </w:p>
    <w:p w:rsidR="00C70095" w:rsidRPr="00C70095" w:rsidRDefault="00C70095" w:rsidP="00C70095">
      <w:pPr>
        <w:numPr>
          <w:ilvl w:val="0"/>
          <w:numId w:val="1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Sending renewals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In-Kind Contributions </w:t>
      </w:r>
    </w:p>
    <w:p w:rsidR="00C70095" w:rsidRPr="00C70095" w:rsidRDefault="00C70095" w:rsidP="00C70095">
      <w:pPr>
        <w:numPr>
          <w:ilvl w:val="0"/>
          <w:numId w:val="1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Understanding in-kind contributions</w:t>
      </w:r>
    </w:p>
    <w:p w:rsidR="00C70095" w:rsidRPr="00C70095" w:rsidRDefault="00C70095" w:rsidP="00C70095">
      <w:pPr>
        <w:numPr>
          <w:ilvl w:val="0"/>
          <w:numId w:val="1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lastRenderedPageBreak/>
        <w:t>Accounting for in-kind contributions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Matching Grants </w:t>
      </w:r>
    </w:p>
    <w:p w:rsidR="00C70095" w:rsidRPr="00C70095" w:rsidRDefault="00C70095" w:rsidP="00C70095">
      <w:pPr>
        <w:numPr>
          <w:ilvl w:val="0"/>
          <w:numId w:val="1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Matching Grants</w:t>
      </w:r>
    </w:p>
    <w:p w:rsidR="00C70095" w:rsidRPr="00C70095" w:rsidRDefault="00C70095" w:rsidP="00C70095">
      <w:pPr>
        <w:numPr>
          <w:ilvl w:val="0"/>
          <w:numId w:val="1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Recording donations and pledges for matching grants</w:t>
      </w:r>
    </w:p>
    <w:p w:rsidR="00C70095" w:rsidRPr="00C70095" w:rsidRDefault="00C70095" w:rsidP="00C70095">
      <w:pPr>
        <w:numPr>
          <w:ilvl w:val="0"/>
          <w:numId w:val="1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matching grants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Capital Campaigns </w:t>
      </w:r>
    </w:p>
    <w:p w:rsidR="00C70095" w:rsidRPr="00C70095" w:rsidRDefault="00C70095" w:rsidP="00C70095">
      <w:pPr>
        <w:numPr>
          <w:ilvl w:val="0"/>
          <w:numId w:val="1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a capital campaign</w:t>
      </w:r>
    </w:p>
    <w:p w:rsidR="00C70095" w:rsidRPr="00C70095" w:rsidRDefault="00C70095" w:rsidP="00C70095">
      <w:pPr>
        <w:numPr>
          <w:ilvl w:val="0"/>
          <w:numId w:val="1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the appropriate accounts, classes, and budgets for a capital campaign</w:t>
      </w:r>
    </w:p>
    <w:p w:rsidR="00C70095" w:rsidRPr="00C70095" w:rsidRDefault="00C70095" w:rsidP="00C70095">
      <w:pPr>
        <w:numPr>
          <w:ilvl w:val="0"/>
          <w:numId w:val="1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pledges, individual contributions, and lump-sum contributions for a capital campaign</w:t>
      </w:r>
    </w:p>
    <w:p w:rsidR="00C70095" w:rsidRPr="00C70095" w:rsidRDefault="00C70095" w:rsidP="00C70095">
      <w:pPr>
        <w:numPr>
          <w:ilvl w:val="0"/>
          <w:numId w:val="1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Recording year-end adjustments</w:t>
      </w:r>
    </w:p>
    <w:p w:rsidR="00C70095" w:rsidRPr="00C70095" w:rsidRDefault="00C70095" w:rsidP="00C70095">
      <w:pPr>
        <w:numPr>
          <w:ilvl w:val="0"/>
          <w:numId w:val="1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capital campaigns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Module 3</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Special Events </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a special event</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the appropriate accounts, items, and budgets for a special event</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Accounting for sponsorship activities</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ticket sales</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in-kind contributions, lump-sum deposits, and expenses for a special event</w:t>
      </w:r>
    </w:p>
    <w:p w:rsidR="00C70095" w:rsidRPr="00C70095" w:rsidRDefault="00C70095" w:rsidP="00C70095">
      <w:pPr>
        <w:numPr>
          <w:ilvl w:val="0"/>
          <w:numId w:val="15"/>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special events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Direct Mail Pieces (fundraising letters) </w:t>
      </w:r>
    </w:p>
    <w:p w:rsidR="00C70095" w:rsidRPr="00C70095" w:rsidRDefault="00C70095" w:rsidP="00C70095">
      <w:pPr>
        <w:numPr>
          <w:ilvl w:val="0"/>
          <w:numId w:val="1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fundraising letters</w:t>
      </w:r>
    </w:p>
    <w:p w:rsidR="00C70095" w:rsidRPr="00C70095" w:rsidRDefault="00C70095" w:rsidP="00C70095">
      <w:pPr>
        <w:numPr>
          <w:ilvl w:val="0"/>
          <w:numId w:val="1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accounts and items for letters</w:t>
      </w:r>
    </w:p>
    <w:p w:rsidR="00C70095" w:rsidRPr="00C70095" w:rsidRDefault="00C70095" w:rsidP="00C70095">
      <w:pPr>
        <w:numPr>
          <w:ilvl w:val="0"/>
          <w:numId w:val="1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2 methods for entering income from letters</w:t>
      </w:r>
    </w:p>
    <w:p w:rsidR="00C70095" w:rsidRPr="00C70095" w:rsidRDefault="00C70095" w:rsidP="00C70095">
      <w:pPr>
        <w:numPr>
          <w:ilvl w:val="0"/>
          <w:numId w:val="1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Accounting for expenses</w:t>
      </w:r>
    </w:p>
    <w:p w:rsidR="00C70095" w:rsidRPr="00C70095" w:rsidRDefault="00C70095" w:rsidP="00C70095">
      <w:pPr>
        <w:numPr>
          <w:ilvl w:val="0"/>
          <w:numId w:val="16"/>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fundraising letters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Fiscal Sponsorships </w:t>
      </w:r>
    </w:p>
    <w:p w:rsidR="00C70095" w:rsidRPr="00C70095" w:rsidRDefault="00C70095" w:rsidP="00C70095">
      <w:pPr>
        <w:numPr>
          <w:ilvl w:val="0"/>
          <w:numId w:val="1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accounts, items, and customers for fiscal sponsorships</w:t>
      </w:r>
    </w:p>
    <w:p w:rsidR="00C70095" w:rsidRPr="00C70095" w:rsidRDefault="00C70095" w:rsidP="00C70095">
      <w:pPr>
        <w:numPr>
          <w:ilvl w:val="0"/>
          <w:numId w:val="1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2 methods for entering income</w:t>
      </w:r>
    </w:p>
    <w:p w:rsidR="00C70095" w:rsidRPr="00C70095" w:rsidRDefault="00C70095" w:rsidP="00C70095">
      <w:pPr>
        <w:numPr>
          <w:ilvl w:val="0"/>
          <w:numId w:val="1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Accounting for payments</w:t>
      </w:r>
    </w:p>
    <w:p w:rsidR="00C70095" w:rsidRPr="00C70095" w:rsidRDefault="00C70095" w:rsidP="00C70095">
      <w:pPr>
        <w:numPr>
          <w:ilvl w:val="0"/>
          <w:numId w:val="17"/>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fiscal sponsorships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Module 4</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Tracking Donors/Volunteers </w:t>
      </w:r>
    </w:p>
    <w:p w:rsidR="00C70095" w:rsidRPr="00C70095" w:rsidRDefault="00C70095" w:rsidP="00C70095">
      <w:pPr>
        <w:numPr>
          <w:ilvl w:val="0"/>
          <w:numId w:val="1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information for donors and volunteers</w:t>
      </w:r>
    </w:p>
    <w:p w:rsidR="00C70095" w:rsidRPr="00C70095" w:rsidRDefault="00C70095" w:rsidP="00C70095">
      <w:pPr>
        <w:numPr>
          <w:ilvl w:val="0"/>
          <w:numId w:val="1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Sending letters to donors</w:t>
      </w:r>
    </w:p>
    <w:p w:rsidR="00C70095" w:rsidRPr="00C70095" w:rsidRDefault="00C70095" w:rsidP="00C70095">
      <w:pPr>
        <w:numPr>
          <w:ilvl w:val="0"/>
          <w:numId w:val="1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Year-end reports for donors</w:t>
      </w:r>
    </w:p>
    <w:p w:rsidR="00C70095" w:rsidRPr="00C70095" w:rsidRDefault="00C70095" w:rsidP="00C70095">
      <w:pPr>
        <w:numPr>
          <w:ilvl w:val="0"/>
          <w:numId w:val="18"/>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time for volunteers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Houses of Worship </w:t>
      </w:r>
    </w:p>
    <w:p w:rsidR="00C70095" w:rsidRPr="00C70095" w:rsidRDefault="00C70095" w:rsidP="00C70095">
      <w:pPr>
        <w:numPr>
          <w:ilvl w:val="0"/>
          <w:numId w:val="1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Running the profit &amp; loss statement by committee</w:t>
      </w:r>
    </w:p>
    <w:p w:rsidR="00C70095" w:rsidRPr="00C70095" w:rsidRDefault="00C70095" w:rsidP="00C70095">
      <w:pPr>
        <w:numPr>
          <w:ilvl w:val="0"/>
          <w:numId w:val="1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special accounts and budgets</w:t>
      </w:r>
    </w:p>
    <w:p w:rsidR="00C70095" w:rsidRPr="00C70095" w:rsidRDefault="00C70095" w:rsidP="00C70095">
      <w:pPr>
        <w:numPr>
          <w:ilvl w:val="0"/>
          <w:numId w:val="19"/>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Reports for Houses of Worship</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Tracking Funds </w:t>
      </w:r>
    </w:p>
    <w:p w:rsidR="00C70095" w:rsidRPr="00C70095" w:rsidRDefault="00C70095" w:rsidP="00C70095">
      <w:pPr>
        <w:numPr>
          <w:ilvl w:val="0"/>
          <w:numId w:val="2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Creating classes and accounts for funds</w:t>
      </w:r>
    </w:p>
    <w:p w:rsidR="00C70095" w:rsidRPr="00C70095" w:rsidRDefault="00C70095" w:rsidP="00C70095">
      <w:pPr>
        <w:numPr>
          <w:ilvl w:val="0"/>
          <w:numId w:val="2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transactions to funds</w:t>
      </w:r>
    </w:p>
    <w:p w:rsidR="00C70095" w:rsidRPr="00C70095" w:rsidRDefault="00C70095" w:rsidP="00C70095">
      <w:pPr>
        <w:numPr>
          <w:ilvl w:val="0"/>
          <w:numId w:val="2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lastRenderedPageBreak/>
        <w:t>Recording beginning fund balances</w:t>
      </w:r>
    </w:p>
    <w:p w:rsidR="00C70095" w:rsidRPr="00C70095" w:rsidRDefault="00C70095" w:rsidP="00C70095">
      <w:pPr>
        <w:numPr>
          <w:ilvl w:val="0"/>
          <w:numId w:val="20"/>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Reviewing fund balances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Advanced Features </w:t>
      </w:r>
    </w:p>
    <w:p w:rsidR="00C70095" w:rsidRPr="00C70095" w:rsidRDefault="00C70095" w:rsidP="00C70095">
      <w:pPr>
        <w:numPr>
          <w:ilvl w:val="0"/>
          <w:numId w:val="2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Using QuickBooks on a network (multi-user)</w:t>
      </w:r>
    </w:p>
    <w:p w:rsidR="00C70095" w:rsidRPr="00C70095" w:rsidRDefault="00C70095" w:rsidP="00C70095">
      <w:pPr>
        <w:numPr>
          <w:ilvl w:val="0"/>
          <w:numId w:val="2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Password protecting QuickBooks</w:t>
      </w:r>
    </w:p>
    <w:p w:rsidR="00C70095" w:rsidRPr="00C70095" w:rsidRDefault="00C70095" w:rsidP="00C70095">
      <w:pPr>
        <w:numPr>
          <w:ilvl w:val="0"/>
          <w:numId w:val="2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Updating QuickBooks</w:t>
      </w:r>
    </w:p>
    <w:p w:rsidR="00C70095" w:rsidRPr="00C70095" w:rsidRDefault="00C70095" w:rsidP="00C70095">
      <w:pPr>
        <w:numPr>
          <w:ilvl w:val="0"/>
          <w:numId w:val="21"/>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Protecting your QuickBooks data</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Module 5</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Payroll </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payroll</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employees</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payroll items</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Tracking and invoicing time</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Processing paychecks</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Modifying paychecks</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Making tax deposits</w:t>
      </w:r>
    </w:p>
    <w:p w:rsidR="00C70095" w:rsidRPr="00C70095" w:rsidRDefault="00C70095" w:rsidP="00C70095">
      <w:pPr>
        <w:numPr>
          <w:ilvl w:val="0"/>
          <w:numId w:val="22"/>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Preparing tax forms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Tricky Transactions </w:t>
      </w:r>
    </w:p>
    <w:p w:rsidR="00C70095" w:rsidRPr="00C70095" w:rsidRDefault="00C70095" w:rsidP="00C70095">
      <w:pPr>
        <w:numPr>
          <w:ilvl w:val="0"/>
          <w:numId w:val="2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Using online banking</w:t>
      </w:r>
    </w:p>
    <w:p w:rsidR="00C70095" w:rsidRPr="00C70095" w:rsidRDefault="00C70095" w:rsidP="00C70095">
      <w:pPr>
        <w:numPr>
          <w:ilvl w:val="0"/>
          <w:numId w:val="2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Handling bounced checks...easily</w:t>
      </w:r>
    </w:p>
    <w:p w:rsidR="00C70095" w:rsidRPr="00C70095" w:rsidRDefault="00C70095" w:rsidP="00C70095">
      <w:pPr>
        <w:numPr>
          <w:ilvl w:val="0"/>
          <w:numId w:val="2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customer down payments/deposits</w:t>
      </w:r>
    </w:p>
    <w:p w:rsidR="00C70095" w:rsidRPr="00C70095" w:rsidRDefault="00C70095" w:rsidP="00C70095">
      <w:pPr>
        <w:numPr>
          <w:ilvl w:val="0"/>
          <w:numId w:val="2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Setting up automatic transactions (memorizing transactions)</w:t>
      </w:r>
    </w:p>
    <w:p w:rsidR="00C70095" w:rsidRPr="00C70095" w:rsidRDefault="00C70095" w:rsidP="00C70095">
      <w:pPr>
        <w:numPr>
          <w:ilvl w:val="0"/>
          <w:numId w:val="23"/>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Using credit cards</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w:t>
      </w:r>
    </w:p>
    <w:p w:rsidR="00C70095" w:rsidRPr="00C70095"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b/>
          <w:color w:val="auto"/>
          <w:kern w:val="0"/>
          <w:lang w:eastAsia="en-US" w:bidi="ar-SA"/>
        </w:rPr>
        <w:t xml:space="preserve">Inventory </w:t>
      </w:r>
    </w:p>
    <w:p w:rsidR="00C70095" w:rsidRPr="00C70095" w:rsidRDefault="00C70095" w:rsidP="00C70095">
      <w:pPr>
        <w:numPr>
          <w:ilvl w:val="0"/>
          <w:numId w:val="2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Entering purchase orders</w:t>
      </w:r>
    </w:p>
    <w:p w:rsidR="00C70095" w:rsidRPr="00C70095" w:rsidRDefault="00C70095" w:rsidP="00C70095">
      <w:pPr>
        <w:numPr>
          <w:ilvl w:val="0"/>
          <w:numId w:val="2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Receiving inventory</w:t>
      </w:r>
    </w:p>
    <w:p w:rsidR="00C70095" w:rsidRPr="00C70095" w:rsidRDefault="00C70095" w:rsidP="00C70095">
      <w:pPr>
        <w:numPr>
          <w:ilvl w:val="0"/>
          <w:numId w:val="24"/>
        </w:numPr>
        <w:spacing w:before="100" w:beforeAutospacing="1"/>
        <w:contextualSpacing/>
        <w:jc w:val="both"/>
        <w:rPr>
          <w:rFonts w:ascii="Helvetical" w:eastAsia="Times New Roman" w:hAnsi="Helvetical" w:cs="Times New Roman"/>
          <w:color w:val="auto"/>
          <w:kern w:val="0"/>
          <w:lang w:eastAsia="en-US" w:bidi="ar-SA"/>
        </w:rPr>
      </w:pPr>
      <w:r w:rsidRPr="00C70095">
        <w:rPr>
          <w:rFonts w:ascii="Helvetical" w:eastAsia="Times New Roman" w:hAnsi="Helvetical" w:cs="Times New Roman"/>
          <w:color w:val="auto"/>
          <w:kern w:val="0"/>
          <w:lang w:eastAsia="en-US" w:bidi="ar-SA"/>
        </w:rPr>
        <w:t>Adjusting inventory quantities</w:t>
      </w:r>
    </w:p>
    <w:p w:rsidR="00C70095" w:rsidRPr="00C70095" w:rsidRDefault="00C70095" w:rsidP="00C70095">
      <w:pPr>
        <w:spacing w:before="100" w:beforeAutospacing="1"/>
        <w:ind w:left="720"/>
        <w:contextualSpacing/>
        <w:jc w:val="both"/>
        <w:rPr>
          <w:rFonts w:ascii="Helvetical" w:eastAsia="Times New Roman" w:hAnsi="Helvetical" w:cs="Times New Roman"/>
          <w:color w:val="auto"/>
          <w:kern w:val="0"/>
          <w:lang w:eastAsia="en-US" w:bidi="ar-SA"/>
        </w:rPr>
      </w:pPr>
    </w:p>
    <w:p w:rsidR="00C70095" w:rsidRPr="00D06494" w:rsidRDefault="00C70095" w:rsidP="00C70095">
      <w:pPr>
        <w:spacing w:before="100" w:beforeAutospacing="1"/>
        <w:contextualSpacing/>
        <w:jc w:val="both"/>
        <w:rPr>
          <w:rFonts w:ascii="Helvetical" w:eastAsia="Times New Roman" w:hAnsi="Helvetical" w:cs="Times New Roman"/>
          <w:color w:val="auto"/>
          <w:kern w:val="0"/>
          <w:lang w:eastAsia="en-US" w:bidi="ar-SA"/>
        </w:rPr>
      </w:pPr>
      <w:r w:rsidRPr="00C70095">
        <w:rPr>
          <w:rStyle w:val="StrongEmphasis"/>
          <w:rFonts w:ascii="Helvetical" w:hAnsi="Helvetical"/>
          <w:color w:val="21409A"/>
        </w:rPr>
        <w:t>NB: We are offering you a half day, fun and interactive team building event!</w:t>
      </w:r>
    </w:p>
    <w:p w:rsidR="00C70095" w:rsidRPr="00C70095" w:rsidRDefault="00C70095" w:rsidP="00C70095">
      <w:pPr>
        <w:pStyle w:val="Heading2"/>
        <w:jc w:val="both"/>
        <w:rPr>
          <w:rFonts w:ascii="Helvetical" w:hAnsi="Helvetical"/>
          <w:b w:val="0"/>
          <w:sz w:val="24"/>
          <w:szCs w:val="24"/>
        </w:rPr>
      </w:pPr>
      <w:r w:rsidRPr="00C70095">
        <w:rPr>
          <w:rStyle w:val="StrongEmphasis"/>
          <w:rFonts w:ascii="Helvetical" w:hAnsi="Helvetical"/>
          <w:b/>
          <w:sz w:val="24"/>
          <w:szCs w:val="24"/>
        </w:rPr>
        <w:t>Be part of the Training</w:t>
      </w:r>
    </w:p>
    <w:p w:rsidR="00C70095" w:rsidRPr="00C70095" w:rsidRDefault="00C70095" w:rsidP="00C70095">
      <w:pPr>
        <w:pStyle w:val="BodyText"/>
        <w:numPr>
          <w:ilvl w:val="0"/>
          <w:numId w:val="2"/>
        </w:numPr>
        <w:tabs>
          <w:tab w:val="left" w:pos="0"/>
        </w:tabs>
        <w:spacing w:line="240" w:lineRule="auto"/>
        <w:jc w:val="both"/>
        <w:rPr>
          <w:rFonts w:ascii="Helvetical" w:hAnsi="Helvetical"/>
        </w:rPr>
      </w:pPr>
      <w:r w:rsidRPr="00C70095">
        <w:rPr>
          <w:rFonts w:ascii="Helvetical" w:hAnsi="Helvetical"/>
        </w:rPr>
        <w:t xml:space="preserve">Click </w:t>
      </w:r>
      <w:r w:rsidRPr="00C70095">
        <w:rPr>
          <w:rStyle w:val="InternetLink"/>
          <w:rFonts w:ascii="Helvetical" w:hAnsi="Helvetical"/>
          <w:b/>
        </w:rPr>
        <w:fldChar w:fldCharType="begin"/>
      </w:r>
      <w:r w:rsidRPr="00C70095">
        <w:rPr>
          <w:rStyle w:val="InternetLink"/>
          <w:rFonts w:ascii="Helvetical" w:hAnsi="Helvetical"/>
          <w:b/>
        </w:rPr>
        <w:instrText xml:space="preserve"> HYPERLINK "https://bit.ly/2yyeqlY" </w:instrText>
      </w:r>
      <w:r w:rsidRPr="00C70095">
        <w:rPr>
          <w:rStyle w:val="InternetLink"/>
          <w:rFonts w:ascii="Helvetical" w:hAnsi="Helvetical"/>
          <w:b/>
        </w:rPr>
      </w:r>
      <w:r w:rsidRPr="00C70095">
        <w:rPr>
          <w:rStyle w:val="InternetLink"/>
          <w:rFonts w:ascii="Helvetical" w:hAnsi="Helvetical"/>
          <w:b/>
        </w:rPr>
        <w:fldChar w:fldCharType="separate"/>
      </w:r>
      <w:r w:rsidRPr="00C70095">
        <w:rPr>
          <w:rStyle w:val="Hyperlink"/>
          <w:rFonts w:ascii="Helvetical" w:hAnsi="Helvetical"/>
          <w:b/>
        </w:rPr>
        <w:t>HERE</w:t>
      </w:r>
      <w:r w:rsidRPr="00C70095">
        <w:rPr>
          <w:rStyle w:val="InternetLink"/>
          <w:rFonts w:ascii="Helvetical" w:hAnsi="Helvetical"/>
          <w:b/>
        </w:rPr>
        <w:fldChar w:fldCharType="end"/>
      </w:r>
      <w:r w:rsidRPr="00C70095">
        <w:rPr>
          <w:rFonts w:ascii="Helvetical" w:hAnsi="Helvetical"/>
        </w:rPr>
        <w:t xml:space="preserve"> for the individual registration. </w:t>
      </w:r>
    </w:p>
    <w:p w:rsidR="00C70095" w:rsidRPr="00C70095" w:rsidRDefault="00C70095" w:rsidP="00C70095">
      <w:pPr>
        <w:pStyle w:val="BodyText"/>
        <w:tabs>
          <w:tab w:val="left" w:pos="0"/>
        </w:tabs>
        <w:spacing w:line="240" w:lineRule="auto"/>
        <w:ind w:left="707" w:hanging="283"/>
        <w:jc w:val="both"/>
        <w:rPr>
          <w:rFonts w:ascii="Helvetical" w:hAnsi="Helvetical"/>
        </w:rPr>
      </w:pPr>
    </w:p>
    <w:p w:rsidR="00C70095" w:rsidRPr="00C70095" w:rsidRDefault="00C70095" w:rsidP="00C70095">
      <w:pPr>
        <w:pStyle w:val="BodyText"/>
        <w:tabs>
          <w:tab w:val="left" w:pos="0"/>
        </w:tabs>
        <w:spacing w:line="240" w:lineRule="auto"/>
        <w:jc w:val="both"/>
        <w:rPr>
          <w:rFonts w:ascii="Helvetical" w:hAnsi="Helvetical"/>
          <w:b/>
        </w:rPr>
      </w:pPr>
      <w:r w:rsidRPr="00C70095">
        <w:rPr>
          <w:rFonts w:ascii="Helvetical" w:hAnsi="Helvetical"/>
          <w:b/>
          <w:bCs/>
        </w:rPr>
        <w:t xml:space="preserve">Engage with us on </w:t>
      </w:r>
      <w:r w:rsidRPr="00C70095">
        <w:rPr>
          <w:rFonts w:ascii="Helvetical" w:hAnsi="Helvetical"/>
          <w:b/>
        </w:rPr>
        <w:t xml:space="preserve"> </w:t>
      </w:r>
    </w:p>
    <w:p w:rsidR="00C70095" w:rsidRPr="00C70095" w:rsidRDefault="00C70095" w:rsidP="00C70095">
      <w:pPr>
        <w:pStyle w:val="Textbody"/>
        <w:spacing w:line="240" w:lineRule="auto"/>
        <w:jc w:val="both"/>
        <w:rPr>
          <w:rStyle w:val="StrongEmphasis"/>
          <w:rFonts w:ascii="Helvetical" w:hAnsi="Helvetical"/>
        </w:rPr>
      </w:pPr>
      <w:r w:rsidRPr="00C70095">
        <w:rPr>
          <w:rStyle w:val="StrongEmphasis"/>
          <w:rFonts w:ascii="Helvetical" w:hAnsi="Helvetical"/>
        </w:rPr>
        <w:t xml:space="preserve">Visit our </w:t>
      </w:r>
      <w:hyperlink r:id="rId7" w:history="1">
        <w:r w:rsidRPr="00C70095">
          <w:rPr>
            <w:rStyle w:val="Hyperlink"/>
            <w:rFonts w:ascii="Helvetical" w:hAnsi="Helvetical"/>
          </w:rPr>
          <w:t>face b</w:t>
        </w:r>
        <w:r w:rsidRPr="00C70095">
          <w:rPr>
            <w:rStyle w:val="Hyperlink"/>
            <w:rFonts w:ascii="Helvetical" w:hAnsi="Helvetical"/>
          </w:rPr>
          <w:t>ook page</w:t>
        </w:r>
      </w:hyperlink>
      <w:r w:rsidRPr="00C70095">
        <w:rPr>
          <w:rStyle w:val="StrongEmphasis"/>
          <w:rFonts w:ascii="Helvetical" w:hAnsi="Helvetical"/>
        </w:rPr>
        <w:t xml:space="preserve"> </w:t>
      </w:r>
    </w:p>
    <w:p w:rsidR="00C70095" w:rsidRPr="00C70095" w:rsidRDefault="00C70095" w:rsidP="00C70095">
      <w:pPr>
        <w:pStyle w:val="Textbody"/>
        <w:spacing w:line="240" w:lineRule="auto"/>
        <w:jc w:val="both"/>
        <w:rPr>
          <w:rStyle w:val="StrongEmphasis"/>
          <w:rFonts w:ascii="Helvetical" w:hAnsi="Helvetical"/>
        </w:rPr>
      </w:pPr>
      <w:r w:rsidRPr="00C70095">
        <w:rPr>
          <w:rStyle w:val="StrongEmphasis"/>
          <w:rFonts w:ascii="Helvetical" w:hAnsi="Helvetical"/>
        </w:rPr>
        <w:t xml:space="preserve">Visit our </w:t>
      </w:r>
      <w:hyperlink r:id="rId8" w:history="1">
        <w:proofErr w:type="spellStart"/>
        <w:r w:rsidRPr="00C70095">
          <w:rPr>
            <w:rStyle w:val="Hyperlink"/>
            <w:rFonts w:ascii="Helvetical" w:hAnsi="Helvetical"/>
          </w:rPr>
          <w:t>linkedin</w:t>
        </w:r>
        <w:proofErr w:type="spellEnd"/>
        <w:r w:rsidRPr="00C70095">
          <w:rPr>
            <w:rStyle w:val="Hyperlink"/>
            <w:rFonts w:ascii="Helvetical" w:hAnsi="Helvetical"/>
          </w:rPr>
          <w:t xml:space="preserve"> page </w:t>
        </w:r>
      </w:hyperlink>
      <w:r w:rsidRPr="00C70095">
        <w:rPr>
          <w:rStyle w:val="StrongEmphasis"/>
          <w:rFonts w:ascii="Helvetical" w:hAnsi="Helvetical"/>
        </w:rPr>
        <w:t xml:space="preserve"> </w:t>
      </w:r>
    </w:p>
    <w:p w:rsidR="00C70095" w:rsidRPr="00C70095" w:rsidRDefault="00C70095" w:rsidP="00C70095">
      <w:pPr>
        <w:pStyle w:val="Textbody"/>
        <w:spacing w:line="240" w:lineRule="auto"/>
        <w:jc w:val="both"/>
        <w:rPr>
          <w:rFonts w:ascii="Helvetical" w:hAnsi="Helvetical"/>
        </w:rPr>
      </w:pPr>
      <w:r w:rsidRPr="00C70095">
        <w:rPr>
          <w:rStyle w:val="StrongEmphasis"/>
          <w:rFonts w:ascii="Helvetical" w:hAnsi="Helvetical"/>
        </w:rPr>
        <w:t xml:space="preserve">Visit our </w:t>
      </w:r>
      <w:hyperlink r:id="rId9" w:history="1">
        <w:r w:rsidRPr="00C70095">
          <w:rPr>
            <w:rStyle w:val="Hyperlink"/>
            <w:rFonts w:ascii="Helvetical" w:hAnsi="Helvetical"/>
          </w:rPr>
          <w:t>twitter account</w:t>
        </w:r>
      </w:hyperlink>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C70095" w:rsidRPr="00C70095" w:rsidRDefault="00C70095" w:rsidP="00C70095">
      <w:pPr>
        <w:jc w:val="both"/>
        <w:rPr>
          <w:rFonts w:ascii="Helvetical" w:hAnsi="Helvetical"/>
        </w:rPr>
      </w:pPr>
    </w:p>
    <w:p w:rsidR="00114D90" w:rsidRPr="00C70095" w:rsidRDefault="00C70095" w:rsidP="00C70095">
      <w:pPr>
        <w:jc w:val="both"/>
        <w:rPr>
          <w:rFonts w:ascii="Helvetical" w:hAnsi="Helvetical"/>
        </w:rPr>
      </w:pPr>
    </w:p>
    <w:sectPr w:rsidR="00114D90" w:rsidRPr="00C70095"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C77"/>
    <w:multiLevelType w:val="multilevel"/>
    <w:tmpl w:val="69F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32143"/>
    <w:multiLevelType w:val="multilevel"/>
    <w:tmpl w:val="833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666506"/>
    <w:multiLevelType w:val="multilevel"/>
    <w:tmpl w:val="B5DC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7E3A6F"/>
    <w:multiLevelType w:val="multilevel"/>
    <w:tmpl w:val="C98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733720"/>
    <w:multiLevelType w:val="multilevel"/>
    <w:tmpl w:val="F12E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783040"/>
    <w:multiLevelType w:val="multilevel"/>
    <w:tmpl w:val="90E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E73B24"/>
    <w:multiLevelType w:val="multilevel"/>
    <w:tmpl w:val="1946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E40DF0"/>
    <w:multiLevelType w:val="multilevel"/>
    <w:tmpl w:val="E68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9668A6"/>
    <w:multiLevelType w:val="multilevel"/>
    <w:tmpl w:val="0D06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EE4E25"/>
    <w:multiLevelType w:val="multilevel"/>
    <w:tmpl w:val="379E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D245D0"/>
    <w:multiLevelType w:val="multilevel"/>
    <w:tmpl w:val="ECB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4E15C2"/>
    <w:multiLevelType w:val="multilevel"/>
    <w:tmpl w:val="EA8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C94865"/>
    <w:multiLevelType w:val="multilevel"/>
    <w:tmpl w:val="1832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A474F8"/>
    <w:multiLevelType w:val="multilevel"/>
    <w:tmpl w:val="45A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8407E1"/>
    <w:multiLevelType w:val="multilevel"/>
    <w:tmpl w:val="F360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6C2F10"/>
    <w:multiLevelType w:val="multilevel"/>
    <w:tmpl w:val="7B5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1430F2E"/>
    <w:multiLevelType w:val="multilevel"/>
    <w:tmpl w:val="0FE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676A0A97"/>
    <w:multiLevelType w:val="multilevel"/>
    <w:tmpl w:val="F8B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AB1454"/>
    <w:multiLevelType w:val="multilevel"/>
    <w:tmpl w:val="2086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842DA3"/>
    <w:multiLevelType w:val="multilevel"/>
    <w:tmpl w:val="ED5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9F61ED"/>
    <w:multiLevelType w:val="multilevel"/>
    <w:tmpl w:val="09C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7D2FCC"/>
    <w:multiLevelType w:val="multilevel"/>
    <w:tmpl w:val="C19E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8"/>
  </w:num>
  <w:num w:numId="3">
    <w:abstractNumId w:val="8"/>
  </w:num>
  <w:num w:numId="4">
    <w:abstractNumId w:val="0"/>
  </w:num>
  <w:num w:numId="5">
    <w:abstractNumId w:val="19"/>
  </w:num>
  <w:num w:numId="6">
    <w:abstractNumId w:val="22"/>
  </w:num>
  <w:num w:numId="7">
    <w:abstractNumId w:val="4"/>
  </w:num>
  <w:num w:numId="8">
    <w:abstractNumId w:val="3"/>
  </w:num>
  <w:num w:numId="9">
    <w:abstractNumId w:val="14"/>
  </w:num>
  <w:num w:numId="10">
    <w:abstractNumId w:val="2"/>
  </w:num>
  <w:num w:numId="11">
    <w:abstractNumId w:val="13"/>
  </w:num>
  <w:num w:numId="12">
    <w:abstractNumId w:val="23"/>
  </w:num>
  <w:num w:numId="13">
    <w:abstractNumId w:val="1"/>
  </w:num>
  <w:num w:numId="14">
    <w:abstractNumId w:val="17"/>
  </w:num>
  <w:num w:numId="15">
    <w:abstractNumId w:val="9"/>
  </w:num>
  <w:num w:numId="16">
    <w:abstractNumId w:val="6"/>
  </w:num>
  <w:num w:numId="17">
    <w:abstractNumId w:val="12"/>
  </w:num>
  <w:num w:numId="18">
    <w:abstractNumId w:val="5"/>
  </w:num>
  <w:num w:numId="19">
    <w:abstractNumId w:val="15"/>
  </w:num>
  <w:num w:numId="20">
    <w:abstractNumId w:val="10"/>
  </w:num>
  <w:num w:numId="21">
    <w:abstractNumId w:val="11"/>
  </w:num>
  <w:num w:numId="22">
    <w:abstractNumId w:val="7"/>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70095"/>
    <w:rsid w:val="004B642E"/>
    <w:rsid w:val="009A78DF"/>
    <w:rsid w:val="00C70095"/>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095"/>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C70095"/>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0095"/>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C70095"/>
    <w:rPr>
      <w:b/>
      <w:bCs/>
    </w:rPr>
  </w:style>
  <w:style w:type="character" w:customStyle="1" w:styleId="InternetLink">
    <w:name w:val="Internet Link"/>
    <w:rsid w:val="00C70095"/>
    <w:rPr>
      <w:color w:val="000080"/>
      <w:u w:val="single"/>
    </w:rPr>
  </w:style>
  <w:style w:type="paragraph" w:styleId="BodyText">
    <w:name w:val="Body Text"/>
    <w:basedOn w:val="Normal"/>
    <w:link w:val="BodyTextChar"/>
    <w:rsid w:val="00C70095"/>
    <w:pPr>
      <w:spacing w:after="140" w:line="288" w:lineRule="auto"/>
    </w:pPr>
  </w:style>
  <w:style w:type="character" w:customStyle="1" w:styleId="BodyTextChar">
    <w:name w:val="Body Text Char"/>
    <w:basedOn w:val="DefaultParagraphFont"/>
    <w:link w:val="BodyText"/>
    <w:rsid w:val="00C70095"/>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C70095"/>
    <w:rPr>
      <w:color w:val="0000FF"/>
      <w:u w:val="single"/>
    </w:rPr>
  </w:style>
  <w:style w:type="paragraph" w:customStyle="1" w:styleId="Textbody">
    <w:name w:val="Text body"/>
    <w:basedOn w:val="Normal"/>
    <w:rsid w:val="00C70095"/>
    <w:pPr>
      <w:suppressAutoHyphens/>
      <w:autoSpaceDN w:val="0"/>
      <w:spacing w:after="140" w:line="288" w:lineRule="auto"/>
      <w:textAlignment w:val="baseline"/>
    </w:pPr>
    <w:rPr>
      <w:color w:val="auto"/>
      <w:kern w:val="3"/>
    </w:rPr>
  </w:style>
  <w:style w:type="paragraph" w:styleId="ListParagraph">
    <w:name w:val="List Paragraph"/>
    <w:basedOn w:val="Normal"/>
    <w:uiPriority w:val="34"/>
    <w:qFormat/>
    <w:rsid w:val="00C70095"/>
    <w:pPr>
      <w:spacing w:before="100" w:beforeAutospacing="1" w:after="100" w:afterAutospacing="1"/>
    </w:pPr>
    <w:rPr>
      <w:rFonts w:ascii="Times New Roman" w:eastAsia="Times New Roman" w:hAnsi="Times New Roman" w:cs="Times New Roman"/>
      <w:color w:val="auto"/>
      <w:kern w:val="0"/>
      <w:lang w:eastAsia="en-US" w:bidi="ar-SA"/>
    </w:rPr>
  </w:style>
  <w:style w:type="character" w:styleId="FollowedHyperlink">
    <w:name w:val="FollowedHyperlink"/>
    <w:basedOn w:val="DefaultParagraphFont"/>
    <w:uiPriority w:val="99"/>
    <w:semiHidden/>
    <w:unhideWhenUsed/>
    <w:rsid w:val="00C70095"/>
    <w:rPr>
      <w:color w:val="800080" w:themeColor="followedHyperlink"/>
      <w:u w:val="single"/>
    </w:rPr>
  </w:style>
  <w:style w:type="character" w:styleId="Emphasis">
    <w:name w:val="Emphasis"/>
    <w:basedOn w:val="DefaultParagraphFont"/>
    <w:uiPriority w:val="20"/>
    <w:qFormat/>
    <w:rsid w:val="00C70095"/>
    <w:rPr>
      <w:i/>
      <w:iCs/>
    </w:rPr>
  </w:style>
  <w:style w:type="character" w:customStyle="1" w:styleId="st">
    <w:name w:val="st"/>
    <w:basedOn w:val="DefaultParagraphFont"/>
    <w:rsid w:val="00C70095"/>
  </w:style>
  <w:style w:type="paragraph" w:styleId="NormalWeb">
    <w:name w:val="Normal (Web)"/>
    <w:basedOn w:val="Normal"/>
    <w:uiPriority w:val="99"/>
    <w:semiHidden/>
    <w:unhideWhenUsed/>
    <w:rsid w:val="00C70095"/>
    <w:pPr>
      <w:spacing w:before="100" w:beforeAutospacing="1" w:after="100" w:afterAutospacing="1"/>
    </w:pPr>
    <w:rPr>
      <w:rFonts w:ascii="Times New Roman" w:eastAsia="Times New Roman" w:hAnsi="Times New Roman" w:cs="Times New Roman"/>
      <w:color w:val="auto"/>
      <w:kern w:val="0"/>
      <w:lang w:eastAsia="en-US" w:bidi="ar-SA"/>
    </w:rPr>
  </w:style>
  <w:style w:type="character" w:styleId="Strong">
    <w:name w:val="Strong"/>
    <w:basedOn w:val="DefaultParagraphFont"/>
    <w:uiPriority w:val="22"/>
    <w:qFormat/>
    <w:rsid w:val="00C70095"/>
    <w:rPr>
      <w:b/>
      <w:bCs/>
    </w:rPr>
  </w:style>
</w:styles>
</file>

<file path=word/webSettings.xml><?xml version="1.0" encoding="utf-8"?>
<w:webSettings xmlns:r="http://schemas.openxmlformats.org/officeDocument/2006/relationships" xmlns:w="http://schemas.openxmlformats.org/wordprocessingml/2006/main">
  <w:divs>
    <w:div w:id="623657843">
      <w:bodyDiv w:val="1"/>
      <w:marLeft w:val="0"/>
      <w:marRight w:val="0"/>
      <w:marTop w:val="0"/>
      <w:marBottom w:val="0"/>
      <w:divBdr>
        <w:top w:val="none" w:sz="0" w:space="0" w:color="auto"/>
        <w:left w:val="none" w:sz="0" w:space="0" w:color="auto"/>
        <w:bottom w:val="none" w:sz="0" w:space="0" w:color="auto"/>
        <w:right w:val="none" w:sz="0" w:space="0" w:color="auto"/>
      </w:divBdr>
    </w:div>
    <w:div w:id="1333951373">
      <w:bodyDiv w:val="1"/>
      <w:marLeft w:val="0"/>
      <w:marRight w:val="0"/>
      <w:marTop w:val="0"/>
      <w:marBottom w:val="0"/>
      <w:divBdr>
        <w:top w:val="none" w:sz="0" w:space="0" w:color="auto"/>
        <w:left w:val="none" w:sz="0" w:space="0" w:color="auto"/>
        <w:bottom w:val="none" w:sz="0" w:space="0" w:color="auto"/>
        <w:right w:val="none" w:sz="0" w:space="0" w:color="auto"/>
      </w:divBdr>
    </w:div>
    <w:div w:id="16001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8qa4uE" TargetMode="External"/><Relationship Id="rId3" Type="http://schemas.openxmlformats.org/officeDocument/2006/relationships/settings" Target="settings.xml"/><Relationship Id="rId7" Type="http://schemas.openxmlformats.org/officeDocument/2006/relationships/hyperlink" Target="https://bit.ly/2lOxV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theme" Target="theme/theme1.xml"/><Relationship Id="rId5" Type="http://schemas.openxmlformats.org/officeDocument/2006/relationships/hyperlink" Target="https://bit.ly/2Kpnqw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8oZRi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2020-04-23T07:50:00Z</dcterms:created>
  <dcterms:modified xsi:type="dcterms:W3CDTF">2020-04-23T07:56:00Z</dcterms:modified>
</cp:coreProperties>
</file>