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4E9" w:rsidRPr="00C754E9" w:rsidRDefault="00C754E9" w:rsidP="00C754E9">
      <w:pPr>
        <w:pStyle w:val="NormalWeb"/>
        <w:jc w:val="both"/>
        <w:rPr>
          <w:rFonts w:ascii="Helvetical" w:hAnsi="Helvetical"/>
        </w:rPr>
      </w:pPr>
      <w:r w:rsidRPr="00C754E9">
        <w:rPr>
          <w:rFonts w:ascii="Helvetical" w:hAnsi="Helvetical"/>
        </w:rPr>
        <w:t xml:space="preserve">Dear all, </w:t>
      </w:r>
    </w:p>
    <w:p w:rsidR="00C754E9" w:rsidRPr="00C754E9" w:rsidRDefault="00C754E9" w:rsidP="00C754E9">
      <w:pPr>
        <w:pStyle w:val="Heading2"/>
        <w:jc w:val="both"/>
        <w:rPr>
          <w:rFonts w:ascii="Helvetical" w:hAnsi="Helvetical"/>
          <w:color w:val="000000"/>
          <w:sz w:val="24"/>
          <w:szCs w:val="24"/>
        </w:rPr>
      </w:pPr>
      <w:r w:rsidRPr="00C754E9">
        <w:rPr>
          <w:rFonts w:ascii="Helvetical" w:hAnsi="Helvetical"/>
          <w:sz w:val="24"/>
          <w:szCs w:val="24"/>
        </w:rPr>
        <w:t xml:space="preserve"> RE: </w:t>
      </w:r>
      <w:hyperlink r:id="rId5" w:history="1">
        <w:r w:rsidRPr="00C754E9">
          <w:rPr>
            <w:rStyle w:val="Hyperlink"/>
            <w:rFonts w:ascii="Helvetical" w:hAnsi="Helvetical"/>
            <w:sz w:val="24"/>
            <w:szCs w:val="24"/>
          </w:rPr>
          <w:t>Effective Communication of Research Findings with Users of Knowledge for Impact</w:t>
        </w:r>
      </w:hyperlink>
    </w:p>
    <w:p w:rsidR="00C754E9" w:rsidRPr="00C754E9" w:rsidRDefault="00C754E9" w:rsidP="00C754E9">
      <w:pPr>
        <w:pStyle w:val="Heading2"/>
        <w:jc w:val="both"/>
        <w:rPr>
          <w:rFonts w:ascii="Helvetical" w:hAnsi="Helvetical"/>
          <w:color w:val="000000"/>
          <w:sz w:val="24"/>
          <w:szCs w:val="24"/>
        </w:rPr>
      </w:pPr>
      <w:hyperlink r:id="rId6" w:history="1">
        <w:proofErr w:type="spellStart"/>
        <w:r w:rsidRPr="00C754E9">
          <w:rPr>
            <w:rStyle w:val="Hyperlink"/>
            <w:rFonts w:ascii="Helvetical" w:hAnsi="Helvetical"/>
            <w:sz w:val="24"/>
            <w:szCs w:val="24"/>
          </w:rPr>
          <w:t>FineResults</w:t>
        </w:r>
        <w:proofErr w:type="spellEnd"/>
        <w:r w:rsidRPr="00C754E9">
          <w:rPr>
            <w:rStyle w:val="Hyperlink"/>
            <w:rFonts w:ascii="Helvetical" w:hAnsi="Helvetical"/>
            <w:sz w:val="24"/>
            <w:szCs w:val="24"/>
          </w:rPr>
          <w:t xml:space="preserve"> Research Services</w:t>
        </w:r>
      </w:hyperlink>
      <w:r w:rsidRPr="00C754E9">
        <w:rPr>
          <w:rFonts w:ascii="Helvetical" w:hAnsi="Helvetical"/>
          <w:sz w:val="24"/>
          <w:szCs w:val="24"/>
        </w:rPr>
        <w:t xml:space="preserve"> </w:t>
      </w:r>
      <w:r w:rsidRPr="00C754E9">
        <w:rPr>
          <w:rFonts w:ascii="Helvetical" w:hAnsi="Helvetical"/>
          <w:b w:val="0"/>
          <w:sz w:val="24"/>
          <w:szCs w:val="24"/>
        </w:rPr>
        <w:t>would like to invite you to high impact training</w:t>
      </w:r>
      <w:r w:rsidRPr="00C754E9">
        <w:rPr>
          <w:rFonts w:ascii="Helvetical" w:hAnsi="Helvetical"/>
          <w:b w:val="0"/>
          <w:sz w:val="24"/>
          <w:szCs w:val="24"/>
          <w:lang w:val="en-GB"/>
        </w:rPr>
        <w:t xml:space="preserve"> on</w:t>
      </w:r>
      <w:r w:rsidRPr="00C754E9">
        <w:rPr>
          <w:rFonts w:ascii="Helvetical" w:hAnsi="Helvetical"/>
          <w:sz w:val="24"/>
          <w:szCs w:val="24"/>
          <w:lang w:val="en-GB"/>
        </w:rPr>
        <w:t xml:space="preserve"> </w:t>
      </w:r>
      <w:hyperlink r:id="rId7" w:history="1">
        <w:r w:rsidRPr="00C754E9">
          <w:rPr>
            <w:rStyle w:val="Hyperlink"/>
            <w:rFonts w:ascii="Helvetical" w:hAnsi="Helvetical"/>
            <w:sz w:val="24"/>
            <w:szCs w:val="24"/>
          </w:rPr>
          <w:t>Effective Communication of Research Findings with Users of Knowledge for Impact</w:t>
        </w:r>
      </w:hyperlink>
      <w:r w:rsidRPr="00C754E9">
        <w:rPr>
          <w:rFonts w:ascii="Helvetical" w:hAnsi="Helvetical"/>
          <w:sz w:val="24"/>
          <w:szCs w:val="24"/>
        </w:rPr>
        <w:t xml:space="preserve"> </w:t>
      </w:r>
      <w:r w:rsidRPr="00C754E9">
        <w:rPr>
          <w:rFonts w:ascii="Helvetical" w:hAnsi="Helvetical"/>
          <w:b w:val="0"/>
          <w:sz w:val="24"/>
          <w:szCs w:val="24"/>
        </w:rPr>
        <w:t>to be held in Nairobi from</w:t>
      </w:r>
      <w:r w:rsidRPr="00C754E9">
        <w:rPr>
          <w:rFonts w:ascii="Helvetical" w:hAnsi="Helvetical"/>
          <w:sz w:val="24"/>
          <w:szCs w:val="24"/>
        </w:rPr>
        <w:t xml:space="preserve"> 03/08/2020 to 07/08/2020</w:t>
      </w:r>
    </w:p>
    <w:p w:rsidR="00C754E9" w:rsidRPr="00C754E9" w:rsidRDefault="00C754E9" w:rsidP="00C754E9">
      <w:pPr>
        <w:spacing w:line="240" w:lineRule="auto"/>
        <w:jc w:val="both"/>
        <w:rPr>
          <w:rFonts w:ascii="Helvetical" w:hAnsi="Helvetical"/>
          <w:b/>
          <w:sz w:val="24"/>
          <w:szCs w:val="24"/>
        </w:rPr>
      </w:pPr>
      <w:bookmarkStart w:id="0" w:name="_GoBack"/>
      <w:bookmarkEnd w:id="0"/>
      <w:r w:rsidRPr="00C754E9">
        <w:rPr>
          <w:rFonts w:ascii="Helvetical" w:hAnsi="Helvetical"/>
          <w:b/>
          <w:sz w:val="24"/>
          <w:szCs w:val="24"/>
        </w:rPr>
        <w:t>COURSE PROFILE</w:t>
      </w:r>
    </w:p>
    <w:p w:rsidR="00C754E9" w:rsidRPr="00C754E9" w:rsidRDefault="00C754E9" w:rsidP="00C754E9">
      <w:pPr>
        <w:pStyle w:val="Heading2"/>
        <w:jc w:val="both"/>
        <w:rPr>
          <w:rFonts w:ascii="Helvetical" w:hAnsi="Helvetical"/>
          <w:color w:val="000000"/>
          <w:sz w:val="24"/>
          <w:szCs w:val="24"/>
        </w:rPr>
      </w:pPr>
      <w:r w:rsidRPr="00C754E9">
        <w:rPr>
          <w:rFonts w:ascii="Helvetical" w:hAnsi="Helvetical"/>
          <w:sz w:val="24"/>
          <w:szCs w:val="24"/>
        </w:rPr>
        <w:t xml:space="preserve">Course Name: </w:t>
      </w:r>
      <w:hyperlink r:id="rId8" w:history="1">
        <w:r w:rsidRPr="00C754E9">
          <w:rPr>
            <w:rStyle w:val="Hyperlink"/>
            <w:rFonts w:ascii="Helvetical" w:hAnsi="Helvetical"/>
            <w:sz w:val="24"/>
            <w:szCs w:val="24"/>
          </w:rPr>
          <w:t>Effective Communication of Research Findings with Users of Knowledge for Impact</w:t>
        </w:r>
      </w:hyperlink>
    </w:p>
    <w:p w:rsidR="00C754E9" w:rsidRPr="00C754E9" w:rsidRDefault="00C754E9" w:rsidP="00C754E9">
      <w:pPr>
        <w:spacing w:line="240" w:lineRule="auto"/>
        <w:jc w:val="both"/>
        <w:rPr>
          <w:rFonts w:ascii="Helvetical" w:hAnsi="Helvetical"/>
          <w:sz w:val="24"/>
          <w:szCs w:val="24"/>
        </w:rPr>
      </w:pPr>
      <w:r w:rsidRPr="00C754E9">
        <w:rPr>
          <w:rFonts w:ascii="Helvetical" w:hAnsi="Helvetical"/>
          <w:b/>
          <w:sz w:val="24"/>
          <w:szCs w:val="24"/>
        </w:rPr>
        <w:t>Date:</w:t>
      </w:r>
      <w:r w:rsidRPr="00C754E9">
        <w:rPr>
          <w:rFonts w:ascii="Helvetical" w:hAnsi="Helvetical"/>
          <w:sz w:val="24"/>
          <w:szCs w:val="24"/>
        </w:rPr>
        <w:t xml:space="preserve"> </w:t>
      </w:r>
      <w:r w:rsidRPr="00C754E9">
        <w:rPr>
          <w:rFonts w:ascii="Helvetical" w:hAnsi="Helvetical"/>
          <w:b/>
          <w:sz w:val="24"/>
          <w:szCs w:val="24"/>
        </w:rPr>
        <w:t>03/08/2020 to 07/08/2020</w:t>
      </w:r>
    </w:p>
    <w:p w:rsidR="00C754E9" w:rsidRPr="00C754E9" w:rsidRDefault="00C754E9" w:rsidP="00C754E9">
      <w:pPr>
        <w:spacing w:line="240" w:lineRule="auto"/>
        <w:jc w:val="both"/>
        <w:rPr>
          <w:rFonts w:ascii="Helvetical" w:hAnsi="Helvetical"/>
          <w:b/>
          <w:sz w:val="24"/>
          <w:szCs w:val="24"/>
        </w:rPr>
      </w:pPr>
      <w:r w:rsidRPr="00C754E9">
        <w:rPr>
          <w:rFonts w:ascii="Helvetical" w:hAnsi="Helvetical"/>
          <w:b/>
          <w:sz w:val="24"/>
          <w:szCs w:val="24"/>
        </w:rPr>
        <w:t>Duration: 5 Days</w:t>
      </w:r>
    </w:p>
    <w:p w:rsidR="00C754E9" w:rsidRPr="00C754E9" w:rsidRDefault="00C754E9" w:rsidP="00C754E9">
      <w:pPr>
        <w:spacing w:line="240" w:lineRule="auto"/>
        <w:jc w:val="both"/>
        <w:rPr>
          <w:rFonts w:ascii="Helvetical" w:hAnsi="Helvetical"/>
          <w:b/>
          <w:sz w:val="24"/>
          <w:szCs w:val="24"/>
        </w:rPr>
      </w:pPr>
      <w:r w:rsidRPr="00C754E9">
        <w:rPr>
          <w:rFonts w:ascii="Helvetical" w:hAnsi="Helvetical"/>
          <w:b/>
          <w:sz w:val="24"/>
          <w:szCs w:val="24"/>
        </w:rPr>
        <w:t xml:space="preserve">Venue: </w:t>
      </w:r>
      <w:proofErr w:type="spellStart"/>
      <w:r w:rsidRPr="00C754E9">
        <w:rPr>
          <w:rFonts w:ascii="Helvetical" w:hAnsi="Helvetical"/>
          <w:b/>
          <w:sz w:val="24"/>
          <w:szCs w:val="24"/>
        </w:rPr>
        <w:t>FineResults</w:t>
      </w:r>
      <w:proofErr w:type="spellEnd"/>
      <w:r w:rsidRPr="00C754E9">
        <w:rPr>
          <w:rFonts w:ascii="Helvetical" w:hAnsi="Helvetical"/>
          <w:b/>
          <w:sz w:val="24"/>
          <w:szCs w:val="24"/>
        </w:rPr>
        <w:t xml:space="preserve"> Research Training Centre, </w:t>
      </w:r>
      <w:r w:rsidRPr="00C754E9">
        <w:rPr>
          <w:rFonts w:ascii="Helvetical" w:hAnsi="Helvetical" w:cs="Times New Roman"/>
          <w:b/>
          <w:sz w:val="24"/>
          <w:szCs w:val="24"/>
        </w:rPr>
        <w:t>Nairobi</w:t>
      </w:r>
      <w:r w:rsidRPr="00C754E9">
        <w:rPr>
          <w:rFonts w:ascii="Helvetical" w:hAnsi="Helvetical"/>
          <w:b/>
          <w:sz w:val="24"/>
          <w:szCs w:val="24"/>
        </w:rPr>
        <w:t>, Kenya</w:t>
      </w:r>
    </w:p>
    <w:p w:rsidR="00C754E9" w:rsidRPr="00C754E9" w:rsidRDefault="00C754E9" w:rsidP="00C754E9">
      <w:pPr>
        <w:spacing w:line="240" w:lineRule="auto"/>
        <w:jc w:val="both"/>
        <w:rPr>
          <w:rFonts w:ascii="Helvetical" w:hAnsi="Helvetical"/>
          <w:b/>
          <w:sz w:val="24"/>
          <w:szCs w:val="24"/>
        </w:rPr>
      </w:pPr>
      <w:r w:rsidRPr="00C754E9">
        <w:rPr>
          <w:rFonts w:ascii="Helvetical" w:hAnsi="Helvetical"/>
          <w:b/>
          <w:sz w:val="24"/>
          <w:szCs w:val="24"/>
        </w:rPr>
        <w:t>Cost: USD 800</w:t>
      </w:r>
    </w:p>
    <w:p w:rsidR="00C754E9" w:rsidRPr="00DD1598" w:rsidRDefault="00C754E9" w:rsidP="00C754E9">
      <w:pPr>
        <w:pStyle w:val="Textbody"/>
        <w:spacing w:line="240" w:lineRule="auto"/>
        <w:jc w:val="both"/>
        <w:rPr>
          <w:rFonts w:ascii="Helvetical" w:hAnsi="Helvetical"/>
        </w:rPr>
      </w:pPr>
      <w:r w:rsidRPr="00C754E9">
        <w:rPr>
          <w:rFonts w:ascii="Helvetical" w:hAnsi="Helvetical" w:cs="Calibri"/>
          <w:b/>
          <w:color w:val="000000"/>
        </w:rPr>
        <w:t>Online Registration</w:t>
      </w:r>
      <w:r w:rsidRPr="00C754E9">
        <w:rPr>
          <w:rFonts w:ascii="Helvetical" w:hAnsi="Helvetical" w:cs="Calibri"/>
          <w:color w:val="000000"/>
        </w:rPr>
        <w:t xml:space="preserve">: </w:t>
      </w:r>
      <w:hyperlink r:id="rId9" w:history="1">
        <w:r w:rsidRPr="00C754E9">
          <w:rPr>
            <w:rStyle w:val="Hyperlink"/>
            <w:rFonts w:ascii="Helvetical" w:hAnsi="Helvetical" w:cs="Calibri"/>
          </w:rPr>
          <w:t>REGISTER HERE</w:t>
        </w:r>
      </w:hyperlink>
    </w:p>
    <w:p w:rsidR="00C754E9" w:rsidRPr="00C754E9" w:rsidRDefault="00C754E9" w:rsidP="00C754E9">
      <w:pPr>
        <w:spacing w:before="100" w:beforeAutospacing="1" w:line="240" w:lineRule="auto"/>
        <w:contextualSpacing/>
        <w:jc w:val="both"/>
        <w:rPr>
          <w:rFonts w:ascii="Helvetical" w:hAnsi="Helvetical"/>
          <w:sz w:val="24"/>
          <w:szCs w:val="24"/>
        </w:rPr>
      </w:pPr>
      <w:r w:rsidRPr="00C754E9">
        <w:rPr>
          <w:rStyle w:val="Strong"/>
          <w:rFonts w:ascii="Helvetical" w:hAnsi="Helvetical"/>
          <w:sz w:val="24"/>
          <w:szCs w:val="24"/>
        </w:rPr>
        <w:t>INTRODUCTION</w:t>
      </w:r>
    </w:p>
    <w:p w:rsidR="00C754E9" w:rsidRPr="00C754E9" w:rsidRDefault="00C754E9" w:rsidP="00C754E9">
      <w:pPr>
        <w:spacing w:before="100" w:beforeAutospacing="1" w:line="240" w:lineRule="auto"/>
        <w:contextualSpacing/>
        <w:jc w:val="both"/>
        <w:rPr>
          <w:rFonts w:ascii="Helvetical" w:hAnsi="Helvetical"/>
          <w:sz w:val="24"/>
          <w:szCs w:val="24"/>
        </w:rPr>
      </w:pPr>
      <w:r w:rsidRPr="00C754E9">
        <w:rPr>
          <w:rFonts w:ascii="Helvetical" w:hAnsi="Helvetical"/>
          <w:bCs/>
          <w:sz w:val="24"/>
          <w:szCs w:val="24"/>
        </w:rPr>
        <w:t xml:space="preserve">Understanding how to capture, analyze and use data is essential for researchers, educators, private sectors among other actors in research. Although collecting and analyzing accurate data in a reliable and timely manner is important, it is not sufficient to guarantee identification and informed policy action as well as sustainable development in the absence of dissemination of research findings to knowledge users through effective methods. Also, considering the much time and resources used to collect, collate and analyze data by these actors, knowledge on effective methods of disseminating of the research findings to the relevant users for necessary action is important. </w:t>
      </w:r>
      <w:r w:rsidRPr="00C754E9">
        <w:rPr>
          <w:rFonts w:ascii="Helvetical" w:hAnsi="Helvetical"/>
          <w:bCs/>
          <w:color w:val="000000"/>
          <w:sz w:val="24"/>
          <w:szCs w:val="24"/>
          <w:shd w:val="clear" w:color="auto" w:fill="FFFFFF"/>
        </w:rPr>
        <w:t xml:space="preserve"> This 5 days course will equip participants with knowledge on writing various effective research outputs for policy makers, donors, development practitioners, extension service providers, farmers among other beneficiaries of research. Participants gain knowledge on how to write projects reports, cases (most significant change stories), evidence brief, posters and policy briefs, manuscript for publication in referred journals among other outputs. </w:t>
      </w:r>
    </w:p>
    <w:p w:rsidR="00C754E9" w:rsidRPr="00C754E9" w:rsidRDefault="00C754E9" w:rsidP="00C754E9">
      <w:pPr>
        <w:spacing w:before="100" w:beforeAutospacing="1" w:line="240" w:lineRule="auto"/>
        <w:contextualSpacing/>
        <w:jc w:val="both"/>
        <w:rPr>
          <w:rFonts w:ascii="Helvetical" w:hAnsi="Helvetical"/>
          <w:sz w:val="24"/>
          <w:szCs w:val="24"/>
        </w:rPr>
      </w:pPr>
      <w:r w:rsidRPr="00C754E9">
        <w:rPr>
          <w:rFonts w:ascii="Helvetical" w:hAnsi="Helvetical"/>
          <w:bCs/>
          <w:sz w:val="24"/>
          <w:szCs w:val="24"/>
        </w:rPr>
        <w:t> </w:t>
      </w:r>
    </w:p>
    <w:p w:rsidR="00C754E9" w:rsidRPr="00C754E9" w:rsidRDefault="00C754E9" w:rsidP="00C754E9">
      <w:pPr>
        <w:shd w:val="clear" w:color="auto" w:fill="FFFFFF"/>
        <w:spacing w:before="100" w:beforeAutospacing="1" w:line="240" w:lineRule="auto"/>
        <w:contextualSpacing/>
        <w:jc w:val="both"/>
        <w:rPr>
          <w:rFonts w:ascii="Helvetical" w:hAnsi="Helvetical"/>
          <w:sz w:val="24"/>
          <w:szCs w:val="24"/>
        </w:rPr>
      </w:pPr>
      <w:r w:rsidRPr="00C754E9">
        <w:rPr>
          <w:rStyle w:val="Strong"/>
          <w:rFonts w:ascii="Helvetical" w:hAnsi="Helvetical"/>
          <w:sz w:val="24"/>
          <w:szCs w:val="24"/>
        </w:rPr>
        <w:t>DURATION</w:t>
      </w:r>
    </w:p>
    <w:p w:rsidR="00C754E9" w:rsidRPr="00C754E9" w:rsidRDefault="00C754E9" w:rsidP="00C754E9">
      <w:pPr>
        <w:shd w:val="clear" w:color="auto" w:fill="FFFFFF"/>
        <w:spacing w:before="100" w:beforeAutospacing="1" w:line="240" w:lineRule="auto"/>
        <w:contextualSpacing/>
        <w:jc w:val="both"/>
        <w:rPr>
          <w:rFonts w:ascii="Helvetical" w:hAnsi="Helvetical"/>
          <w:sz w:val="24"/>
          <w:szCs w:val="24"/>
        </w:rPr>
      </w:pPr>
      <w:r w:rsidRPr="00C754E9">
        <w:rPr>
          <w:rFonts w:ascii="Helvetical" w:hAnsi="Helvetical"/>
          <w:sz w:val="24"/>
          <w:szCs w:val="24"/>
        </w:rPr>
        <w:t>5 days</w:t>
      </w:r>
    </w:p>
    <w:p w:rsidR="00C754E9" w:rsidRPr="00C754E9" w:rsidRDefault="00C754E9" w:rsidP="00C754E9">
      <w:pPr>
        <w:shd w:val="clear" w:color="auto" w:fill="FFFFFF"/>
        <w:spacing w:before="100" w:beforeAutospacing="1" w:line="240" w:lineRule="auto"/>
        <w:contextualSpacing/>
        <w:jc w:val="both"/>
        <w:rPr>
          <w:rFonts w:ascii="Helvetical" w:hAnsi="Helvetical"/>
          <w:sz w:val="24"/>
          <w:szCs w:val="24"/>
        </w:rPr>
      </w:pPr>
      <w:r w:rsidRPr="00C754E9">
        <w:rPr>
          <w:rFonts w:ascii="Helvetical" w:hAnsi="Helvetical" w:cs="Helvetica"/>
          <w:sz w:val="24"/>
          <w:szCs w:val="24"/>
        </w:rPr>
        <w:t> </w:t>
      </w:r>
    </w:p>
    <w:p w:rsidR="00C754E9" w:rsidRPr="00C754E9" w:rsidRDefault="00C754E9" w:rsidP="00C754E9">
      <w:pPr>
        <w:shd w:val="clear" w:color="auto" w:fill="FFFFFF"/>
        <w:spacing w:before="100" w:beforeAutospacing="1" w:line="240" w:lineRule="auto"/>
        <w:contextualSpacing/>
        <w:jc w:val="both"/>
        <w:rPr>
          <w:rFonts w:ascii="Helvetical" w:hAnsi="Helvetical"/>
          <w:sz w:val="24"/>
          <w:szCs w:val="24"/>
        </w:rPr>
      </w:pPr>
      <w:r w:rsidRPr="00C754E9">
        <w:rPr>
          <w:rStyle w:val="Strong"/>
          <w:rFonts w:ascii="Helvetical" w:hAnsi="Helvetical"/>
          <w:sz w:val="24"/>
          <w:szCs w:val="24"/>
        </w:rPr>
        <w:t>WHO SHOULD ATTEND?</w:t>
      </w:r>
    </w:p>
    <w:p w:rsidR="00C754E9" w:rsidRPr="00C754E9" w:rsidRDefault="00C754E9" w:rsidP="00C754E9">
      <w:pPr>
        <w:numPr>
          <w:ilvl w:val="0"/>
          <w:numId w:val="3"/>
        </w:numPr>
        <w:spacing w:before="100" w:beforeAutospacing="1" w:after="0" w:line="240" w:lineRule="auto"/>
        <w:contextualSpacing/>
        <w:jc w:val="both"/>
        <w:rPr>
          <w:rFonts w:ascii="Helvetical" w:hAnsi="Helvetical"/>
          <w:color w:val="000000"/>
          <w:sz w:val="24"/>
          <w:szCs w:val="24"/>
        </w:rPr>
      </w:pPr>
      <w:r w:rsidRPr="00C754E9">
        <w:rPr>
          <w:rFonts w:ascii="Helvetical" w:hAnsi="Helvetical"/>
          <w:color w:val="000000"/>
          <w:sz w:val="24"/>
          <w:szCs w:val="24"/>
          <w:lang w:eastAsia="en-GB"/>
        </w:rPr>
        <w:t>Policy makers</w:t>
      </w:r>
    </w:p>
    <w:p w:rsidR="00C754E9" w:rsidRPr="00C754E9" w:rsidRDefault="00C754E9" w:rsidP="00C754E9">
      <w:pPr>
        <w:numPr>
          <w:ilvl w:val="0"/>
          <w:numId w:val="3"/>
        </w:numPr>
        <w:spacing w:before="100" w:beforeAutospacing="1" w:after="0" w:line="240" w:lineRule="auto"/>
        <w:contextualSpacing/>
        <w:jc w:val="both"/>
        <w:rPr>
          <w:rFonts w:ascii="Helvetical" w:hAnsi="Helvetical"/>
          <w:color w:val="000000"/>
          <w:sz w:val="24"/>
          <w:szCs w:val="24"/>
        </w:rPr>
      </w:pPr>
      <w:r w:rsidRPr="00C754E9">
        <w:rPr>
          <w:rFonts w:ascii="Helvetical" w:hAnsi="Helvetical"/>
          <w:color w:val="000000"/>
          <w:sz w:val="24"/>
          <w:szCs w:val="24"/>
          <w:lang w:eastAsia="en-GB"/>
        </w:rPr>
        <w:t xml:space="preserve">Researchers </w:t>
      </w:r>
    </w:p>
    <w:p w:rsidR="00C754E9" w:rsidRPr="00C754E9" w:rsidRDefault="00C754E9" w:rsidP="00C754E9">
      <w:pPr>
        <w:numPr>
          <w:ilvl w:val="0"/>
          <w:numId w:val="3"/>
        </w:numPr>
        <w:spacing w:before="100" w:beforeAutospacing="1" w:after="0" w:line="240" w:lineRule="auto"/>
        <w:contextualSpacing/>
        <w:jc w:val="both"/>
        <w:rPr>
          <w:rFonts w:ascii="Helvetical" w:hAnsi="Helvetical"/>
          <w:color w:val="000000"/>
          <w:sz w:val="24"/>
          <w:szCs w:val="24"/>
        </w:rPr>
      </w:pPr>
      <w:r w:rsidRPr="00C754E9">
        <w:rPr>
          <w:rFonts w:ascii="Helvetical" w:hAnsi="Helvetical"/>
          <w:color w:val="000000"/>
          <w:sz w:val="24"/>
          <w:szCs w:val="24"/>
          <w:lang w:eastAsia="en-GB"/>
        </w:rPr>
        <w:t>NGO and civil society staffs</w:t>
      </w:r>
    </w:p>
    <w:p w:rsidR="00C754E9" w:rsidRPr="00C754E9" w:rsidRDefault="00C754E9" w:rsidP="00C754E9">
      <w:pPr>
        <w:numPr>
          <w:ilvl w:val="0"/>
          <w:numId w:val="3"/>
        </w:numPr>
        <w:spacing w:before="100" w:beforeAutospacing="1" w:after="0" w:line="240" w:lineRule="auto"/>
        <w:contextualSpacing/>
        <w:jc w:val="both"/>
        <w:rPr>
          <w:rFonts w:ascii="Helvetical" w:hAnsi="Helvetical"/>
          <w:color w:val="000000"/>
          <w:sz w:val="24"/>
          <w:szCs w:val="24"/>
        </w:rPr>
      </w:pPr>
      <w:r w:rsidRPr="00C754E9">
        <w:rPr>
          <w:rFonts w:ascii="Helvetical" w:hAnsi="Helvetical"/>
          <w:color w:val="000000"/>
          <w:sz w:val="24"/>
          <w:szCs w:val="24"/>
          <w:lang w:eastAsia="en-GB"/>
        </w:rPr>
        <w:t>Educators</w:t>
      </w:r>
    </w:p>
    <w:p w:rsidR="00C754E9" w:rsidRPr="00C754E9" w:rsidRDefault="00C754E9" w:rsidP="00C754E9">
      <w:pPr>
        <w:numPr>
          <w:ilvl w:val="0"/>
          <w:numId w:val="3"/>
        </w:numPr>
        <w:spacing w:before="100" w:beforeAutospacing="1" w:after="0" w:line="240" w:lineRule="auto"/>
        <w:contextualSpacing/>
        <w:jc w:val="both"/>
        <w:rPr>
          <w:rFonts w:ascii="Helvetical" w:hAnsi="Helvetical"/>
          <w:color w:val="000000"/>
          <w:sz w:val="24"/>
          <w:szCs w:val="24"/>
        </w:rPr>
      </w:pPr>
      <w:r w:rsidRPr="00C754E9">
        <w:rPr>
          <w:rFonts w:ascii="Helvetical" w:hAnsi="Helvetical"/>
          <w:color w:val="000000"/>
          <w:sz w:val="24"/>
          <w:szCs w:val="24"/>
          <w:lang w:eastAsia="en-GB"/>
        </w:rPr>
        <w:t>Post graduate students</w:t>
      </w:r>
    </w:p>
    <w:p w:rsidR="00C754E9" w:rsidRPr="00C754E9" w:rsidRDefault="00C754E9" w:rsidP="00C754E9">
      <w:pPr>
        <w:numPr>
          <w:ilvl w:val="0"/>
          <w:numId w:val="3"/>
        </w:numPr>
        <w:spacing w:before="100" w:beforeAutospacing="1" w:after="0" w:line="240" w:lineRule="auto"/>
        <w:contextualSpacing/>
        <w:jc w:val="both"/>
        <w:rPr>
          <w:rFonts w:ascii="Helvetical" w:hAnsi="Helvetical"/>
          <w:color w:val="000000"/>
          <w:sz w:val="24"/>
          <w:szCs w:val="24"/>
        </w:rPr>
      </w:pPr>
      <w:r w:rsidRPr="00C754E9">
        <w:rPr>
          <w:rFonts w:ascii="Helvetical" w:hAnsi="Helvetical"/>
          <w:color w:val="000000"/>
          <w:sz w:val="24"/>
          <w:szCs w:val="24"/>
          <w:lang w:eastAsia="en-GB"/>
        </w:rPr>
        <w:lastRenderedPageBreak/>
        <w:t>Private sector representatives</w:t>
      </w:r>
    </w:p>
    <w:p w:rsidR="00C754E9" w:rsidRPr="00C754E9" w:rsidRDefault="00C754E9" w:rsidP="00C754E9">
      <w:pPr>
        <w:numPr>
          <w:ilvl w:val="0"/>
          <w:numId w:val="3"/>
        </w:numPr>
        <w:spacing w:before="100" w:beforeAutospacing="1" w:after="0" w:line="240" w:lineRule="auto"/>
        <w:contextualSpacing/>
        <w:jc w:val="both"/>
        <w:rPr>
          <w:rFonts w:ascii="Helvetical" w:hAnsi="Helvetical"/>
          <w:color w:val="000000"/>
          <w:sz w:val="24"/>
          <w:szCs w:val="24"/>
        </w:rPr>
      </w:pPr>
      <w:r w:rsidRPr="00C754E9">
        <w:rPr>
          <w:rFonts w:ascii="Helvetical" w:hAnsi="Helvetical"/>
          <w:color w:val="000000"/>
          <w:sz w:val="24"/>
          <w:szCs w:val="24"/>
          <w:lang w:eastAsia="en-GB"/>
        </w:rPr>
        <w:t>Media staffs</w:t>
      </w:r>
    </w:p>
    <w:p w:rsidR="00C754E9" w:rsidRPr="00C754E9" w:rsidRDefault="00C754E9" w:rsidP="00C754E9">
      <w:pPr>
        <w:numPr>
          <w:ilvl w:val="0"/>
          <w:numId w:val="3"/>
        </w:numPr>
        <w:spacing w:before="100" w:beforeAutospacing="1" w:after="0" w:line="240" w:lineRule="auto"/>
        <w:contextualSpacing/>
        <w:jc w:val="both"/>
        <w:rPr>
          <w:rFonts w:ascii="Helvetical" w:hAnsi="Helvetical"/>
          <w:color w:val="000000"/>
          <w:sz w:val="24"/>
          <w:szCs w:val="24"/>
        </w:rPr>
      </w:pPr>
      <w:r w:rsidRPr="00C754E9">
        <w:rPr>
          <w:rFonts w:ascii="Helvetical" w:hAnsi="Helvetical"/>
          <w:color w:val="000000"/>
          <w:sz w:val="24"/>
          <w:szCs w:val="24"/>
          <w:lang w:eastAsia="en-GB"/>
        </w:rPr>
        <w:t>Civil Society Organizations</w:t>
      </w:r>
    </w:p>
    <w:p w:rsidR="00C754E9" w:rsidRPr="00C754E9" w:rsidRDefault="00C754E9" w:rsidP="00C754E9">
      <w:pPr>
        <w:pStyle w:val="ListParagraph"/>
        <w:shd w:val="clear" w:color="auto" w:fill="FFFFFF"/>
        <w:spacing w:before="0" w:beforeAutospacing="0" w:after="0" w:afterAutospacing="0"/>
        <w:ind w:left="900"/>
        <w:contextualSpacing/>
        <w:jc w:val="both"/>
        <w:rPr>
          <w:rFonts w:ascii="Helvetical" w:hAnsi="Helvetical"/>
        </w:rPr>
      </w:pPr>
      <w:r w:rsidRPr="00C754E9">
        <w:rPr>
          <w:rFonts w:ascii="Helvetical" w:hAnsi="Helvetical"/>
          <w:color w:val="000000"/>
        </w:rPr>
        <w:t> </w:t>
      </w:r>
    </w:p>
    <w:p w:rsidR="00C754E9" w:rsidRPr="00C754E9" w:rsidRDefault="00C754E9" w:rsidP="00C754E9">
      <w:pPr>
        <w:shd w:val="clear" w:color="auto" w:fill="FFFFFF"/>
        <w:spacing w:before="100" w:beforeAutospacing="1" w:line="240" w:lineRule="auto"/>
        <w:contextualSpacing/>
        <w:jc w:val="both"/>
        <w:rPr>
          <w:rFonts w:ascii="Helvetical" w:hAnsi="Helvetical"/>
          <w:sz w:val="24"/>
          <w:szCs w:val="24"/>
        </w:rPr>
      </w:pPr>
      <w:r w:rsidRPr="00C754E9">
        <w:rPr>
          <w:rStyle w:val="Strong"/>
          <w:rFonts w:ascii="Helvetical" w:hAnsi="Helvetical"/>
          <w:sz w:val="24"/>
          <w:szCs w:val="24"/>
        </w:rPr>
        <w:t>LEARNING OBJECTIVES</w:t>
      </w:r>
    </w:p>
    <w:p w:rsidR="00C754E9" w:rsidRPr="00C754E9" w:rsidRDefault="00C754E9" w:rsidP="00C754E9">
      <w:pPr>
        <w:shd w:val="clear" w:color="auto" w:fill="FFFFFF"/>
        <w:spacing w:before="100" w:beforeAutospacing="1" w:line="240" w:lineRule="auto"/>
        <w:contextualSpacing/>
        <w:jc w:val="both"/>
        <w:rPr>
          <w:rFonts w:ascii="Helvetical" w:hAnsi="Helvetical"/>
          <w:sz w:val="24"/>
          <w:szCs w:val="24"/>
        </w:rPr>
      </w:pPr>
      <w:r w:rsidRPr="00C754E9">
        <w:rPr>
          <w:rFonts w:ascii="Helvetical" w:hAnsi="Helvetical"/>
          <w:bCs/>
          <w:sz w:val="24"/>
          <w:szCs w:val="24"/>
        </w:rPr>
        <w:t xml:space="preserve">At the end of training participants will: </w:t>
      </w:r>
    </w:p>
    <w:p w:rsidR="00C754E9" w:rsidRPr="00C754E9" w:rsidRDefault="00C754E9" w:rsidP="00C754E9">
      <w:pPr>
        <w:numPr>
          <w:ilvl w:val="0"/>
          <w:numId w:val="4"/>
        </w:numPr>
        <w:spacing w:before="100" w:beforeAutospacing="1" w:after="0" w:line="240" w:lineRule="auto"/>
        <w:contextualSpacing/>
        <w:jc w:val="both"/>
        <w:rPr>
          <w:rFonts w:ascii="Helvetical" w:hAnsi="Helvetical"/>
          <w:color w:val="000000"/>
          <w:sz w:val="24"/>
          <w:szCs w:val="24"/>
        </w:rPr>
      </w:pPr>
      <w:r w:rsidRPr="00C754E9">
        <w:rPr>
          <w:rFonts w:ascii="Helvetical" w:hAnsi="Helvetical"/>
          <w:color w:val="000000"/>
          <w:sz w:val="24"/>
          <w:szCs w:val="24"/>
          <w:lang w:eastAsia="en-GB"/>
        </w:rPr>
        <w:t xml:space="preserve">Gain knowledge on use of data analysis software of their choice such as excel, SAS, SPSS, </w:t>
      </w:r>
      <w:proofErr w:type="spellStart"/>
      <w:r w:rsidRPr="00C754E9">
        <w:rPr>
          <w:rFonts w:ascii="Helvetical" w:hAnsi="Helvetical"/>
          <w:color w:val="000000"/>
          <w:sz w:val="24"/>
          <w:szCs w:val="24"/>
          <w:lang w:eastAsia="en-GB"/>
        </w:rPr>
        <w:t>Stata</w:t>
      </w:r>
      <w:proofErr w:type="spellEnd"/>
      <w:r w:rsidRPr="00C754E9">
        <w:rPr>
          <w:rFonts w:ascii="Helvetical" w:hAnsi="Helvetical"/>
          <w:color w:val="000000"/>
          <w:sz w:val="24"/>
          <w:szCs w:val="24"/>
          <w:lang w:eastAsia="en-GB"/>
        </w:rPr>
        <w:t xml:space="preserve">, R, Python, NVIVO, E-VIEWS </w:t>
      </w:r>
    </w:p>
    <w:p w:rsidR="00C754E9" w:rsidRPr="00C754E9" w:rsidRDefault="00C754E9" w:rsidP="00C754E9">
      <w:pPr>
        <w:numPr>
          <w:ilvl w:val="0"/>
          <w:numId w:val="4"/>
        </w:numPr>
        <w:spacing w:before="100" w:beforeAutospacing="1" w:after="0" w:line="240" w:lineRule="auto"/>
        <w:contextualSpacing/>
        <w:jc w:val="both"/>
        <w:rPr>
          <w:rFonts w:ascii="Helvetical" w:hAnsi="Helvetical"/>
          <w:color w:val="000000"/>
          <w:sz w:val="24"/>
          <w:szCs w:val="24"/>
        </w:rPr>
      </w:pPr>
      <w:r w:rsidRPr="00C754E9">
        <w:rPr>
          <w:rFonts w:ascii="Helvetical" w:hAnsi="Helvetical"/>
          <w:color w:val="000000"/>
          <w:sz w:val="24"/>
          <w:szCs w:val="24"/>
          <w:lang w:eastAsia="en-GB"/>
        </w:rPr>
        <w:t>Have improved capacity to analyze data, understand results, communicate and report the findings of research in an accurate, reliable and timely manner for evidence-based policymaking and sustainable development.</w:t>
      </w:r>
    </w:p>
    <w:p w:rsidR="00C754E9" w:rsidRPr="00C754E9" w:rsidRDefault="00C754E9" w:rsidP="00C754E9">
      <w:pPr>
        <w:numPr>
          <w:ilvl w:val="0"/>
          <w:numId w:val="4"/>
        </w:numPr>
        <w:spacing w:before="100" w:beforeAutospacing="1" w:after="0" w:line="240" w:lineRule="auto"/>
        <w:contextualSpacing/>
        <w:jc w:val="both"/>
        <w:rPr>
          <w:rFonts w:ascii="Helvetical" w:hAnsi="Helvetical"/>
          <w:color w:val="000000"/>
          <w:sz w:val="24"/>
          <w:szCs w:val="24"/>
        </w:rPr>
      </w:pPr>
      <w:r w:rsidRPr="00C754E9">
        <w:rPr>
          <w:rFonts w:ascii="Helvetical" w:hAnsi="Helvetical"/>
          <w:color w:val="000000"/>
          <w:sz w:val="24"/>
          <w:szCs w:val="24"/>
          <w:lang w:eastAsia="en-GB"/>
        </w:rPr>
        <w:t xml:space="preserve">Learn different communication strategies for researchers to disseminate their research findings. </w:t>
      </w:r>
    </w:p>
    <w:p w:rsidR="00C754E9" w:rsidRPr="00C754E9" w:rsidRDefault="00C754E9" w:rsidP="00C754E9">
      <w:pPr>
        <w:numPr>
          <w:ilvl w:val="0"/>
          <w:numId w:val="4"/>
        </w:numPr>
        <w:spacing w:before="100" w:beforeAutospacing="1" w:after="0" w:line="240" w:lineRule="auto"/>
        <w:contextualSpacing/>
        <w:jc w:val="both"/>
        <w:rPr>
          <w:rFonts w:ascii="Helvetical" w:hAnsi="Helvetical"/>
          <w:color w:val="000000"/>
          <w:sz w:val="24"/>
          <w:szCs w:val="24"/>
        </w:rPr>
      </w:pPr>
      <w:r w:rsidRPr="00C754E9">
        <w:rPr>
          <w:rFonts w:ascii="Helvetical" w:hAnsi="Helvetical"/>
          <w:color w:val="000000"/>
          <w:sz w:val="24"/>
          <w:szCs w:val="24"/>
          <w:lang w:eastAsia="en-GB"/>
        </w:rPr>
        <w:t>Demystify research through effective communication.</w:t>
      </w:r>
    </w:p>
    <w:p w:rsidR="00C754E9" w:rsidRPr="00C754E9" w:rsidRDefault="00C754E9" w:rsidP="00C754E9">
      <w:pPr>
        <w:numPr>
          <w:ilvl w:val="0"/>
          <w:numId w:val="4"/>
        </w:numPr>
        <w:spacing w:before="100" w:beforeAutospacing="1" w:after="0" w:line="240" w:lineRule="auto"/>
        <w:contextualSpacing/>
        <w:jc w:val="both"/>
        <w:rPr>
          <w:rFonts w:ascii="Helvetical" w:hAnsi="Helvetical"/>
          <w:color w:val="000000"/>
          <w:sz w:val="24"/>
          <w:szCs w:val="24"/>
        </w:rPr>
      </w:pPr>
      <w:r w:rsidRPr="00C754E9">
        <w:rPr>
          <w:rFonts w:ascii="Helvetical" w:hAnsi="Helvetical"/>
          <w:color w:val="000000"/>
          <w:sz w:val="24"/>
          <w:szCs w:val="24"/>
          <w:lang w:eastAsia="en-GB"/>
        </w:rPr>
        <w:t>Gain knowledge on effective ways to disseminate information about their projects/research widely</w:t>
      </w:r>
    </w:p>
    <w:p w:rsidR="00C754E9" w:rsidRPr="00C754E9" w:rsidRDefault="00C754E9" w:rsidP="00C754E9">
      <w:pPr>
        <w:numPr>
          <w:ilvl w:val="0"/>
          <w:numId w:val="4"/>
        </w:numPr>
        <w:spacing w:before="100" w:beforeAutospacing="1" w:after="0" w:line="240" w:lineRule="auto"/>
        <w:contextualSpacing/>
        <w:jc w:val="both"/>
        <w:rPr>
          <w:rFonts w:ascii="Helvetical" w:hAnsi="Helvetical"/>
          <w:color w:val="000000"/>
          <w:sz w:val="24"/>
          <w:szCs w:val="24"/>
        </w:rPr>
      </w:pPr>
      <w:r w:rsidRPr="00C754E9">
        <w:rPr>
          <w:rFonts w:ascii="Helvetical" w:hAnsi="Helvetical"/>
          <w:color w:val="000000"/>
          <w:sz w:val="24"/>
          <w:szCs w:val="24"/>
          <w:lang w:eastAsia="en-GB"/>
        </w:rPr>
        <w:t xml:space="preserve">Realize that they produce common goods and their research products are better if used by others. </w:t>
      </w:r>
    </w:p>
    <w:p w:rsidR="00C754E9" w:rsidRPr="00C754E9" w:rsidRDefault="00C754E9" w:rsidP="00C754E9">
      <w:pPr>
        <w:numPr>
          <w:ilvl w:val="0"/>
          <w:numId w:val="4"/>
        </w:numPr>
        <w:spacing w:before="100" w:beforeAutospacing="1" w:after="0" w:line="240" w:lineRule="auto"/>
        <w:contextualSpacing/>
        <w:jc w:val="both"/>
        <w:rPr>
          <w:rFonts w:ascii="Helvetical" w:hAnsi="Helvetical"/>
          <w:color w:val="000000"/>
          <w:sz w:val="24"/>
          <w:szCs w:val="24"/>
        </w:rPr>
      </w:pPr>
      <w:r w:rsidRPr="00C754E9">
        <w:rPr>
          <w:rFonts w:ascii="Helvetical" w:hAnsi="Helvetical"/>
          <w:color w:val="000000"/>
          <w:sz w:val="24"/>
          <w:szCs w:val="24"/>
          <w:lang w:eastAsia="en-GB"/>
        </w:rPr>
        <w:t>Produce research outputs including policy briefs for policy makers, evidence briefs, cases, posters, project reports and manuscripts (journal articles)</w:t>
      </w:r>
    </w:p>
    <w:p w:rsidR="00C754E9" w:rsidRPr="00C754E9" w:rsidRDefault="00C754E9" w:rsidP="00C754E9">
      <w:pPr>
        <w:numPr>
          <w:ilvl w:val="0"/>
          <w:numId w:val="4"/>
        </w:numPr>
        <w:spacing w:before="100" w:beforeAutospacing="1" w:after="0" w:line="240" w:lineRule="auto"/>
        <w:contextualSpacing/>
        <w:jc w:val="both"/>
        <w:rPr>
          <w:rFonts w:ascii="Helvetical" w:hAnsi="Helvetical"/>
          <w:color w:val="000000"/>
          <w:sz w:val="24"/>
          <w:szCs w:val="24"/>
        </w:rPr>
      </w:pPr>
      <w:r w:rsidRPr="00C754E9">
        <w:rPr>
          <w:rFonts w:ascii="Helvetical" w:hAnsi="Helvetical"/>
          <w:color w:val="000000"/>
          <w:sz w:val="24"/>
          <w:szCs w:val="24"/>
          <w:lang w:eastAsia="en-GB"/>
        </w:rPr>
        <w:t>Equip participants with skills to communicate their research outputs for impact on development.</w:t>
      </w:r>
    </w:p>
    <w:p w:rsidR="00C754E9" w:rsidRPr="00C754E9" w:rsidRDefault="00C754E9" w:rsidP="00C754E9">
      <w:pPr>
        <w:shd w:val="clear" w:color="auto" w:fill="FFFFFF"/>
        <w:spacing w:before="100" w:beforeAutospacing="1" w:line="240" w:lineRule="auto"/>
        <w:contextualSpacing/>
        <w:jc w:val="both"/>
        <w:rPr>
          <w:rFonts w:ascii="Helvetical" w:hAnsi="Helvetical"/>
          <w:sz w:val="24"/>
          <w:szCs w:val="24"/>
        </w:rPr>
      </w:pPr>
      <w:r w:rsidRPr="00C754E9">
        <w:rPr>
          <w:rStyle w:val="Strong"/>
          <w:rFonts w:ascii="Helvetical" w:hAnsi="Helvetical"/>
          <w:bCs w:val="0"/>
          <w:sz w:val="24"/>
          <w:szCs w:val="24"/>
        </w:rPr>
        <w:t> </w:t>
      </w:r>
    </w:p>
    <w:p w:rsidR="00C754E9" w:rsidRPr="00C754E9" w:rsidRDefault="00C754E9" w:rsidP="00C754E9">
      <w:pPr>
        <w:shd w:val="clear" w:color="auto" w:fill="FFFFFF"/>
        <w:spacing w:before="100" w:beforeAutospacing="1" w:line="240" w:lineRule="auto"/>
        <w:contextualSpacing/>
        <w:jc w:val="both"/>
        <w:rPr>
          <w:rFonts w:ascii="Helvetical" w:hAnsi="Helvetical"/>
          <w:sz w:val="24"/>
          <w:szCs w:val="24"/>
        </w:rPr>
      </w:pPr>
      <w:r w:rsidRPr="00C754E9">
        <w:rPr>
          <w:rStyle w:val="Strong"/>
          <w:rFonts w:ascii="Helvetical" w:hAnsi="Helvetical"/>
          <w:bCs w:val="0"/>
          <w:sz w:val="24"/>
          <w:szCs w:val="24"/>
        </w:rPr>
        <w:t>TOPICS TO BE COVERED</w:t>
      </w:r>
    </w:p>
    <w:p w:rsidR="00C754E9" w:rsidRPr="00C754E9" w:rsidRDefault="00C754E9" w:rsidP="00C754E9">
      <w:pPr>
        <w:spacing w:before="100" w:beforeAutospacing="1" w:line="240" w:lineRule="auto"/>
        <w:contextualSpacing/>
        <w:jc w:val="both"/>
        <w:rPr>
          <w:rFonts w:ascii="Helvetical" w:hAnsi="Helvetical"/>
          <w:sz w:val="24"/>
          <w:szCs w:val="24"/>
        </w:rPr>
      </w:pPr>
      <w:r w:rsidRPr="00C754E9">
        <w:rPr>
          <w:rStyle w:val="Strong"/>
          <w:rFonts w:ascii="Helvetical" w:hAnsi="Helvetical"/>
          <w:bCs w:val="0"/>
          <w:color w:val="000000"/>
          <w:sz w:val="24"/>
          <w:szCs w:val="24"/>
        </w:rPr>
        <w:t>Module 1: Data handling and analysis using the software of choice</w:t>
      </w:r>
    </w:p>
    <w:p w:rsidR="00C754E9" w:rsidRPr="00C754E9" w:rsidRDefault="00C754E9" w:rsidP="00C754E9">
      <w:pPr>
        <w:numPr>
          <w:ilvl w:val="0"/>
          <w:numId w:val="5"/>
        </w:numPr>
        <w:spacing w:before="100" w:beforeAutospacing="1" w:after="0" w:line="240" w:lineRule="auto"/>
        <w:contextualSpacing/>
        <w:jc w:val="both"/>
        <w:rPr>
          <w:rFonts w:ascii="Helvetical" w:hAnsi="Helvetical"/>
          <w:color w:val="000000"/>
          <w:sz w:val="24"/>
          <w:szCs w:val="24"/>
        </w:rPr>
      </w:pPr>
      <w:r w:rsidRPr="00C754E9">
        <w:rPr>
          <w:rFonts w:ascii="Helvetical" w:hAnsi="Helvetical"/>
          <w:color w:val="000000"/>
          <w:sz w:val="24"/>
          <w:szCs w:val="24"/>
          <w:lang w:eastAsia="en-GB"/>
        </w:rPr>
        <w:t>Introduction to excel /SAS/SPSS/</w:t>
      </w:r>
      <w:proofErr w:type="spellStart"/>
      <w:r w:rsidRPr="00C754E9">
        <w:rPr>
          <w:rFonts w:ascii="Helvetical" w:hAnsi="Helvetical"/>
          <w:color w:val="000000"/>
          <w:sz w:val="24"/>
          <w:szCs w:val="24"/>
          <w:lang w:eastAsia="en-GB"/>
        </w:rPr>
        <w:t>Stata</w:t>
      </w:r>
      <w:proofErr w:type="spellEnd"/>
      <w:r w:rsidRPr="00C754E9">
        <w:rPr>
          <w:rFonts w:ascii="Helvetical" w:hAnsi="Helvetical"/>
          <w:color w:val="000000"/>
          <w:sz w:val="24"/>
          <w:szCs w:val="24"/>
          <w:lang w:eastAsia="en-GB"/>
        </w:rPr>
        <w:t>/ R/Python/NVIVO/E-VIEWS (software of choice)</w:t>
      </w:r>
    </w:p>
    <w:p w:rsidR="00C754E9" w:rsidRPr="00C754E9" w:rsidRDefault="00C754E9" w:rsidP="00C754E9">
      <w:pPr>
        <w:numPr>
          <w:ilvl w:val="0"/>
          <w:numId w:val="5"/>
        </w:numPr>
        <w:spacing w:before="100" w:beforeAutospacing="1" w:after="0" w:line="240" w:lineRule="auto"/>
        <w:contextualSpacing/>
        <w:jc w:val="both"/>
        <w:rPr>
          <w:rFonts w:ascii="Helvetical" w:hAnsi="Helvetical"/>
          <w:color w:val="000000"/>
          <w:sz w:val="24"/>
          <w:szCs w:val="24"/>
        </w:rPr>
      </w:pPr>
      <w:r w:rsidRPr="00C754E9">
        <w:rPr>
          <w:rFonts w:ascii="Helvetical" w:hAnsi="Helvetical"/>
          <w:color w:val="000000"/>
          <w:sz w:val="24"/>
          <w:szCs w:val="24"/>
          <w:lang w:eastAsia="en-GB"/>
        </w:rPr>
        <w:t>Terminologies used in excel/SAS/SPSS/</w:t>
      </w:r>
      <w:proofErr w:type="spellStart"/>
      <w:r w:rsidRPr="00C754E9">
        <w:rPr>
          <w:rFonts w:ascii="Helvetical" w:hAnsi="Helvetical"/>
          <w:color w:val="000000"/>
          <w:sz w:val="24"/>
          <w:szCs w:val="24"/>
          <w:lang w:eastAsia="en-GB"/>
        </w:rPr>
        <w:t>Stata</w:t>
      </w:r>
      <w:proofErr w:type="spellEnd"/>
      <w:r w:rsidRPr="00C754E9">
        <w:rPr>
          <w:rFonts w:ascii="Helvetical" w:hAnsi="Helvetical"/>
          <w:color w:val="000000"/>
          <w:sz w:val="24"/>
          <w:szCs w:val="24"/>
          <w:lang w:eastAsia="en-GB"/>
        </w:rPr>
        <w:t>/ R/Python/NVIVO/E-VIEWS (software of choice)</w:t>
      </w:r>
    </w:p>
    <w:p w:rsidR="00C754E9" w:rsidRPr="00C754E9" w:rsidRDefault="00C754E9" w:rsidP="00C754E9">
      <w:pPr>
        <w:numPr>
          <w:ilvl w:val="0"/>
          <w:numId w:val="5"/>
        </w:numPr>
        <w:spacing w:before="100" w:beforeAutospacing="1" w:after="0" w:line="240" w:lineRule="auto"/>
        <w:contextualSpacing/>
        <w:jc w:val="both"/>
        <w:rPr>
          <w:rFonts w:ascii="Helvetical" w:hAnsi="Helvetical"/>
          <w:color w:val="000000"/>
          <w:sz w:val="24"/>
          <w:szCs w:val="24"/>
        </w:rPr>
      </w:pPr>
      <w:r w:rsidRPr="00C754E9">
        <w:rPr>
          <w:rFonts w:ascii="Helvetical" w:hAnsi="Helvetical"/>
          <w:color w:val="000000"/>
          <w:sz w:val="24"/>
          <w:szCs w:val="24"/>
          <w:lang w:eastAsia="en-GB"/>
        </w:rPr>
        <w:t>Handling Data Files in excel/ SAS/SPSS/</w:t>
      </w:r>
      <w:proofErr w:type="spellStart"/>
      <w:r w:rsidRPr="00C754E9">
        <w:rPr>
          <w:rFonts w:ascii="Helvetical" w:hAnsi="Helvetical"/>
          <w:color w:val="000000"/>
          <w:sz w:val="24"/>
          <w:szCs w:val="24"/>
          <w:lang w:eastAsia="en-GB"/>
        </w:rPr>
        <w:t>Stata</w:t>
      </w:r>
      <w:proofErr w:type="spellEnd"/>
      <w:r w:rsidRPr="00C754E9">
        <w:rPr>
          <w:rFonts w:ascii="Helvetical" w:hAnsi="Helvetical"/>
          <w:color w:val="000000"/>
          <w:sz w:val="24"/>
          <w:szCs w:val="24"/>
          <w:lang w:eastAsia="en-GB"/>
        </w:rPr>
        <w:t>/ R/Python/NVIVO/E-VIEWS (software of choice)</w:t>
      </w:r>
    </w:p>
    <w:p w:rsidR="00C754E9" w:rsidRPr="00C754E9" w:rsidRDefault="00C754E9" w:rsidP="00C754E9">
      <w:pPr>
        <w:numPr>
          <w:ilvl w:val="0"/>
          <w:numId w:val="5"/>
        </w:numPr>
        <w:spacing w:before="100" w:beforeAutospacing="1" w:after="0" w:line="240" w:lineRule="auto"/>
        <w:contextualSpacing/>
        <w:jc w:val="both"/>
        <w:rPr>
          <w:rFonts w:ascii="Helvetical" w:hAnsi="Helvetical"/>
          <w:color w:val="000000"/>
          <w:sz w:val="24"/>
          <w:szCs w:val="24"/>
        </w:rPr>
      </w:pPr>
      <w:r w:rsidRPr="00C754E9">
        <w:rPr>
          <w:rFonts w:ascii="Helvetical" w:hAnsi="Helvetical"/>
          <w:color w:val="000000"/>
          <w:sz w:val="24"/>
          <w:szCs w:val="24"/>
          <w:lang w:eastAsia="en-GB"/>
        </w:rPr>
        <w:t>Basic Statistical Analysis using excel/SAS/SPSS/</w:t>
      </w:r>
      <w:proofErr w:type="spellStart"/>
      <w:r w:rsidRPr="00C754E9">
        <w:rPr>
          <w:rFonts w:ascii="Helvetical" w:hAnsi="Helvetical"/>
          <w:color w:val="000000"/>
          <w:sz w:val="24"/>
          <w:szCs w:val="24"/>
          <w:lang w:eastAsia="en-GB"/>
        </w:rPr>
        <w:t>Stata</w:t>
      </w:r>
      <w:proofErr w:type="spellEnd"/>
      <w:r w:rsidRPr="00C754E9">
        <w:rPr>
          <w:rFonts w:ascii="Helvetical" w:hAnsi="Helvetical"/>
          <w:color w:val="000000"/>
          <w:sz w:val="24"/>
          <w:szCs w:val="24"/>
          <w:lang w:eastAsia="en-GB"/>
        </w:rPr>
        <w:t>/ R/Python/NVIVO/E-VIEWS (software of choice)</w:t>
      </w:r>
    </w:p>
    <w:p w:rsidR="00C754E9" w:rsidRPr="00C754E9" w:rsidRDefault="00C754E9" w:rsidP="00C754E9">
      <w:pPr>
        <w:numPr>
          <w:ilvl w:val="0"/>
          <w:numId w:val="5"/>
        </w:numPr>
        <w:spacing w:before="100" w:beforeAutospacing="1" w:after="0" w:line="240" w:lineRule="auto"/>
        <w:contextualSpacing/>
        <w:jc w:val="both"/>
        <w:rPr>
          <w:rFonts w:ascii="Helvetical" w:hAnsi="Helvetical"/>
          <w:color w:val="000000"/>
          <w:sz w:val="24"/>
          <w:szCs w:val="24"/>
        </w:rPr>
      </w:pPr>
      <w:r w:rsidRPr="00C754E9">
        <w:rPr>
          <w:rFonts w:ascii="Helvetical" w:hAnsi="Helvetical"/>
          <w:color w:val="000000"/>
          <w:sz w:val="24"/>
          <w:szCs w:val="24"/>
          <w:lang w:eastAsia="en-GB"/>
        </w:rPr>
        <w:t>Statistical Associations in SAS/SPSS/</w:t>
      </w:r>
      <w:proofErr w:type="spellStart"/>
      <w:r w:rsidRPr="00C754E9">
        <w:rPr>
          <w:rFonts w:ascii="Helvetical" w:hAnsi="Helvetical"/>
          <w:color w:val="000000"/>
          <w:sz w:val="24"/>
          <w:szCs w:val="24"/>
          <w:lang w:eastAsia="en-GB"/>
        </w:rPr>
        <w:t>Stata</w:t>
      </w:r>
      <w:proofErr w:type="spellEnd"/>
      <w:r w:rsidRPr="00C754E9">
        <w:rPr>
          <w:rFonts w:ascii="Helvetical" w:hAnsi="Helvetical"/>
          <w:color w:val="000000"/>
          <w:sz w:val="24"/>
          <w:szCs w:val="24"/>
          <w:lang w:eastAsia="en-GB"/>
        </w:rPr>
        <w:t>/ R/Python/NVIVO/E-VIEWS (software of choice)</w:t>
      </w:r>
    </w:p>
    <w:p w:rsidR="00C754E9" w:rsidRPr="00C754E9" w:rsidRDefault="00C754E9" w:rsidP="00C754E9">
      <w:pPr>
        <w:numPr>
          <w:ilvl w:val="0"/>
          <w:numId w:val="5"/>
        </w:numPr>
        <w:spacing w:before="100" w:beforeAutospacing="1" w:after="0" w:line="240" w:lineRule="auto"/>
        <w:contextualSpacing/>
        <w:jc w:val="both"/>
        <w:rPr>
          <w:rFonts w:ascii="Helvetical" w:hAnsi="Helvetical"/>
          <w:color w:val="000000"/>
          <w:sz w:val="24"/>
          <w:szCs w:val="24"/>
        </w:rPr>
      </w:pPr>
      <w:r w:rsidRPr="00C754E9">
        <w:rPr>
          <w:rFonts w:ascii="Helvetical" w:hAnsi="Helvetical"/>
          <w:color w:val="000000"/>
          <w:sz w:val="24"/>
          <w:szCs w:val="24"/>
          <w:lang w:eastAsia="en-GB"/>
        </w:rPr>
        <w:t>Advanced analysis in SAS/SPSS/</w:t>
      </w:r>
      <w:proofErr w:type="spellStart"/>
      <w:r w:rsidRPr="00C754E9">
        <w:rPr>
          <w:rFonts w:ascii="Helvetical" w:hAnsi="Helvetical"/>
          <w:color w:val="000000"/>
          <w:sz w:val="24"/>
          <w:szCs w:val="24"/>
          <w:lang w:eastAsia="en-GB"/>
        </w:rPr>
        <w:t>Stata</w:t>
      </w:r>
      <w:proofErr w:type="spellEnd"/>
      <w:r w:rsidRPr="00C754E9">
        <w:rPr>
          <w:rFonts w:ascii="Helvetical" w:hAnsi="Helvetical"/>
          <w:color w:val="000000"/>
          <w:sz w:val="24"/>
          <w:szCs w:val="24"/>
          <w:lang w:eastAsia="en-GB"/>
        </w:rPr>
        <w:t>/ R/Python/NVIVO/E-VIEWS (software of choice)</w:t>
      </w:r>
    </w:p>
    <w:p w:rsidR="00C754E9" w:rsidRPr="00C754E9" w:rsidRDefault="00C754E9" w:rsidP="00C754E9">
      <w:pPr>
        <w:spacing w:before="100" w:beforeAutospacing="1" w:line="240" w:lineRule="auto"/>
        <w:contextualSpacing/>
        <w:jc w:val="both"/>
        <w:rPr>
          <w:rFonts w:ascii="Helvetical" w:hAnsi="Helvetical"/>
          <w:sz w:val="24"/>
          <w:szCs w:val="24"/>
        </w:rPr>
      </w:pPr>
      <w:r w:rsidRPr="00C754E9">
        <w:rPr>
          <w:rStyle w:val="Strong"/>
          <w:rFonts w:ascii="Helvetical" w:hAnsi="Helvetical"/>
          <w:sz w:val="24"/>
          <w:szCs w:val="24"/>
        </w:rPr>
        <w:t> </w:t>
      </w:r>
    </w:p>
    <w:p w:rsidR="00C754E9" w:rsidRPr="00C754E9" w:rsidRDefault="00C754E9" w:rsidP="00C754E9">
      <w:pPr>
        <w:spacing w:before="100" w:beforeAutospacing="1" w:line="240" w:lineRule="auto"/>
        <w:contextualSpacing/>
        <w:jc w:val="both"/>
        <w:rPr>
          <w:rFonts w:ascii="Helvetical" w:hAnsi="Helvetical"/>
          <w:sz w:val="24"/>
          <w:szCs w:val="24"/>
        </w:rPr>
      </w:pPr>
      <w:r w:rsidRPr="00C754E9">
        <w:rPr>
          <w:rStyle w:val="Strong"/>
          <w:rFonts w:ascii="Helvetical" w:hAnsi="Helvetical"/>
          <w:sz w:val="24"/>
          <w:szCs w:val="24"/>
        </w:rPr>
        <w:t>Module 2: Data analysis using software of choice</w:t>
      </w:r>
    </w:p>
    <w:p w:rsidR="00C754E9" w:rsidRPr="00C754E9" w:rsidRDefault="00C754E9" w:rsidP="00C754E9">
      <w:pPr>
        <w:numPr>
          <w:ilvl w:val="0"/>
          <w:numId w:val="6"/>
        </w:numPr>
        <w:spacing w:before="100" w:beforeAutospacing="1" w:after="0" w:line="240" w:lineRule="auto"/>
        <w:contextualSpacing/>
        <w:jc w:val="both"/>
        <w:rPr>
          <w:rFonts w:ascii="Helvetical" w:hAnsi="Helvetical"/>
          <w:color w:val="000000"/>
          <w:sz w:val="24"/>
          <w:szCs w:val="24"/>
        </w:rPr>
      </w:pPr>
      <w:r w:rsidRPr="00C754E9">
        <w:rPr>
          <w:rFonts w:ascii="Helvetical" w:hAnsi="Helvetical"/>
          <w:color w:val="000000"/>
          <w:sz w:val="24"/>
          <w:szCs w:val="24"/>
          <w:lang w:eastAsia="en-GB"/>
        </w:rPr>
        <w:t xml:space="preserve">Descriptive data analysis (means, standard deviation, median, </w:t>
      </w:r>
      <w:proofErr w:type="spellStart"/>
      <w:r w:rsidRPr="00C754E9">
        <w:rPr>
          <w:rFonts w:ascii="Helvetical" w:hAnsi="Helvetical"/>
          <w:color w:val="000000"/>
          <w:sz w:val="24"/>
          <w:szCs w:val="24"/>
          <w:lang w:eastAsia="en-GB"/>
        </w:rPr>
        <w:t>interquartile</w:t>
      </w:r>
      <w:proofErr w:type="spellEnd"/>
      <w:r w:rsidRPr="00C754E9">
        <w:rPr>
          <w:rFonts w:ascii="Helvetical" w:hAnsi="Helvetical"/>
          <w:color w:val="000000"/>
          <w:sz w:val="24"/>
          <w:szCs w:val="24"/>
          <w:lang w:eastAsia="en-GB"/>
        </w:rPr>
        <w:t xml:space="preserve"> range, frequencies and percentages) using SAS/SPSS/</w:t>
      </w:r>
      <w:proofErr w:type="spellStart"/>
      <w:r w:rsidRPr="00C754E9">
        <w:rPr>
          <w:rFonts w:ascii="Helvetical" w:hAnsi="Helvetical"/>
          <w:color w:val="000000"/>
          <w:sz w:val="24"/>
          <w:szCs w:val="24"/>
          <w:lang w:eastAsia="en-GB"/>
        </w:rPr>
        <w:t>Stata</w:t>
      </w:r>
      <w:proofErr w:type="spellEnd"/>
      <w:r w:rsidRPr="00C754E9">
        <w:rPr>
          <w:rFonts w:ascii="Helvetical" w:hAnsi="Helvetical"/>
          <w:color w:val="000000"/>
          <w:sz w:val="24"/>
          <w:szCs w:val="24"/>
          <w:lang w:eastAsia="en-GB"/>
        </w:rPr>
        <w:t>/ R/Python/NVIVO/E-VIEWS (software of choice)</w:t>
      </w:r>
    </w:p>
    <w:p w:rsidR="00C754E9" w:rsidRPr="00C754E9" w:rsidRDefault="00C754E9" w:rsidP="00C754E9">
      <w:pPr>
        <w:numPr>
          <w:ilvl w:val="0"/>
          <w:numId w:val="6"/>
        </w:numPr>
        <w:spacing w:before="100" w:beforeAutospacing="1" w:after="0" w:line="240" w:lineRule="auto"/>
        <w:contextualSpacing/>
        <w:jc w:val="both"/>
        <w:rPr>
          <w:rFonts w:ascii="Helvetical" w:hAnsi="Helvetical"/>
          <w:color w:val="000000"/>
          <w:sz w:val="24"/>
          <w:szCs w:val="24"/>
        </w:rPr>
      </w:pPr>
      <w:r w:rsidRPr="00C754E9">
        <w:rPr>
          <w:rFonts w:ascii="Helvetical" w:hAnsi="Helvetical"/>
          <w:color w:val="000000"/>
          <w:sz w:val="24"/>
          <w:szCs w:val="24"/>
          <w:lang w:eastAsia="en-GB"/>
        </w:rPr>
        <w:t xml:space="preserve">Diagnostic tests (tests for outliers, </w:t>
      </w:r>
      <w:proofErr w:type="spellStart"/>
      <w:r w:rsidRPr="00C754E9">
        <w:rPr>
          <w:rFonts w:ascii="Helvetical" w:hAnsi="Helvetical"/>
          <w:color w:val="000000"/>
          <w:sz w:val="24"/>
          <w:szCs w:val="24"/>
          <w:lang w:eastAsia="en-GB"/>
        </w:rPr>
        <w:t>multicollinearity</w:t>
      </w:r>
      <w:proofErr w:type="spellEnd"/>
      <w:r w:rsidRPr="00C754E9">
        <w:rPr>
          <w:rFonts w:ascii="Helvetical" w:hAnsi="Helvetical"/>
          <w:color w:val="000000"/>
          <w:sz w:val="24"/>
          <w:szCs w:val="24"/>
          <w:lang w:eastAsia="en-GB"/>
        </w:rPr>
        <w:t>, normality etc)</w:t>
      </w:r>
    </w:p>
    <w:p w:rsidR="00C754E9" w:rsidRPr="00C754E9" w:rsidRDefault="00C754E9" w:rsidP="00C754E9">
      <w:pPr>
        <w:numPr>
          <w:ilvl w:val="0"/>
          <w:numId w:val="6"/>
        </w:numPr>
        <w:spacing w:before="100" w:beforeAutospacing="1" w:after="0" w:line="240" w:lineRule="auto"/>
        <w:contextualSpacing/>
        <w:jc w:val="both"/>
        <w:rPr>
          <w:rFonts w:ascii="Helvetical" w:hAnsi="Helvetical"/>
          <w:color w:val="000000"/>
          <w:sz w:val="24"/>
          <w:szCs w:val="24"/>
        </w:rPr>
      </w:pPr>
      <w:r w:rsidRPr="00C754E9">
        <w:rPr>
          <w:rFonts w:ascii="Helvetical" w:hAnsi="Helvetical"/>
          <w:color w:val="000000"/>
          <w:sz w:val="24"/>
          <w:szCs w:val="24"/>
          <w:lang w:eastAsia="en-GB"/>
        </w:rPr>
        <w:t xml:space="preserve">Single comparison tests test statistics (t- tests, Independent t-test, Mann-Whitney test/ </w:t>
      </w:r>
      <w:proofErr w:type="spellStart"/>
      <w:r w:rsidRPr="00C754E9">
        <w:rPr>
          <w:rFonts w:ascii="Helvetical" w:hAnsi="Helvetical"/>
          <w:color w:val="000000"/>
          <w:sz w:val="24"/>
          <w:szCs w:val="24"/>
          <w:lang w:eastAsia="en-GB"/>
        </w:rPr>
        <w:t>Wilcoxon</w:t>
      </w:r>
      <w:proofErr w:type="spellEnd"/>
      <w:r w:rsidRPr="00C754E9">
        <w:rPr>
          <w:rFonts w:ascii="Helvetical" w:hAnsi="Helvetical"/>
          <w:color w:val="000000"/>
          <w:sz w:val="24"/>
          <w:szCs w:val="24"/>
          <w:lang w:eastAsia="en-GB"/>
        </w:rPr>
        <w:t xml:space="preserve"> rank sum, One-way ANOVA, </w:t>
      </w:r>
      <w:proofErr w:type="spellStart"/>
      <w:r w:rsidRPr="00C754E9">
        <w:rPr>
          <w:rFonts w:ascii="Helvetical" w:hAnsi="Helvetical"/>
          <w:color w:val="000000"/>
          <w:sz w:val="24"/>
          <w:szCs w:val="24"/>
          <w:lang w:eastAsia="en-GB"/>
        </w:rPr>
        <w:t>Kruskal</w:t>
      </w:r>
      <w:proofErr w:type="spellEnd"/>
      <w:r w:rsidRPr="00C754E9">
        <w:rPr>
          <w:rFonts w:ascii="Helvetical" w:hAnsi="Helvetical"/>
          <w:color w:val="000000"/>
          <w:sz w:val="24"/>
          <w:szCs w:val="24"/>
          <w:lang w:eastAsia="en-GB"/>
        </w:rPr>
        <w:t xml:space="preserve">-Wallis test, Paired t-test, </w:t>
      </w:r>
      <w:proofErr w:type="spellStart"/>
      <w:r w:rsidRPr="00C754E9">
        <w:rPr>
          <w:rFonts w:ascii="Helvetical" w:hAnsi="Helvetical"/>
          <w:color w:val="000000"/>
          <w:sz w:val="24"/>
          <w:szCs w:val="24"/>
          <w:lang w:eastAsia="en-GB"/>
        </w:rPr>
        <w:t>Wilcoxon</w:t>
      </w:r>
      <w:proofErr w:type="spellEnd"/>
      <w:r w:rsidRPr="00C754E9">
        <w:rPr>
          <w:rFonts w:ascii="Helvetical" w:hAnsi="Helvetical"/>
          <w:color w:val="000000"/>
          <w:sz w:val="24"/>
          <w:szCs w:val="24"/>
          <w:lang w:eastAsia="en-GB"/>
        </w:rPr>
        <w:t xml:space="preserve"> signed rank test, Repeated measures ANOVA, Friedman test)</w:t>
      </w:r>
    </w:p>
    <w:p w:rsidR="00C754E9" w:rsidRPr="00C754E9" w:rsidRDefault="00C754E9" w:rsidP="00C754E9">
      <w:pPr>
        <w:numPr>
          <w:ilvl w:val="0"/>
          <w:numId w:val="6"/>
        </w:numPr>
        <w:spacing w:before="100" w:beforeAutospacing="1" w:after="0" w:line="240" w:lineRule="auto"/>
        <w:contextualSpacing/>
        <w:jc w:val="both"/>
        <w:rPr>
          <w:rFonts w:ascii="Helvetical" w:hAnsi="Helvetical"/>
          <w:color w:val="000000"/>
          <w:sz w:val="24"/>
          <w:szCs w:val="24"/>
        </w:rPr>
      </w:pPr>
      <w:r w:rsidRPr="00C754E9">
        <w:rPr>
          <w:rFonts w:ascii="Helvetical" w:hAnsi="Helvetical"/>
          <w:color w:val="000000"/>
          <w:sz w:val="24"/>
          <w:szCs w:val="24"/>
          <w:lang w:eastAsia="en-GB"/>
        </w:rPr>
        <w:lastRenderedPageBreak/>
        <w:t xml:space="preserve">Tests of association (Pearson’s Correlation Coefficient, Spearman’s Correlation Coefficient, chi-square tests, Simple Linear Regression </w:t>
      </w:r>
    </w:p>
    <w:p w:rsidR="00C754E9" w:rsidRPr="00C754E9" w:rsidRDefault="00C754E9" w:rsidP="00C754E9">
      <w:pPr>
        <w:numPr>
          <w:ilvl w:val="0"/>
          <w:numId w:val="6"/>
        </w:numPr>
        <w:spacing w:before="100" w:beforeAutospacing="1" w:after="0" w:line="240" w:lineRule="auto"/>
        <w:contextualSpacing/>
        <w:jc w:val="both"/>
        <w:rPr>
          <w:rFonts w:ascii="Helvetical" w:hAnsi="Helvetical"/>
          <w:color w:val="000000"/>
          <w:sz w:val="24"/>
          <w:szCs w:val="24"/>
        </w:rPr>
      </w:pPr>
      <w:r w:rsidRPr="00C754E9">
        <w:rPr>
          <w:rFonts w:ascii="Helvetical" w:hAnsi="Helvetical"/>
          <w:color w:val="000000"/>
          <w:sz w:val="24"/>
          <w:szCs w:val="24"/>
          <w:lang w:eastAsia="en-GB"/>
        </w:rPr>
        <w:t>Presentation of results using Tables and Figures</w:t>
      </w:r>
    </w:p>
    <w:p w:rsidR="00C754E9" w:rsidRPr="00C754E9" w:rsidRDefault="00C754E9" w:rsidP="00C754E9">
      <w:pPr>
        <w:numPr>
          <w:ilvl w:val="0"/>
          <w:numId w:val="6"/>
        </w:numPr>
        <w:spacing w:before="100" w:beforeAutospacing="1" w:after="0" w:line="240" w:lineRule="auto"/>
        <w:contextualSpacing/>
        <w:jc w:val="both"/>
        <w:rPr>
          <w:rFonts w:ascii="Helvetical" w:hAnsi="Helvetical"/>
          <w:color w:val="000000"/>
          <w:sz w:val="24"/>
          <w:szCs w:val="24"/>
        </w:rPr>
      </w:pPr>
      <w:r w:rsidRPr="00C754E9">
        <w:rPr>
          <w:rFonts w:ascii="Helvetical" w:hAnsi="Helvetical"/>
          <w:color w:val="000000"/>
          <w:sz w:val="24"/>
          <w:szCs w:val="24"/>
          <w:lang w:eastAsia="en-GB"/>
        </w:rPr>
        <w:t>Interpretation of results from descriptive, diagnostic, single comparison and tests of associations</w:t>
      </w:r>
    </w:p>
    <w:p w:rsidR="00C754E9" w:rsidRPr="00C754E9" w:rsidRDefault="00C754E9" w:rsidP="00C754E9">
      <w:pPr>
        <w:spacing w:before="100" w:beforeAutospacing="1" w:line="240" w:lineRule="auto"/>
        <w:contextualSpacing/>
        <w:jc w:val="both"/>
        <w:rPr>
          <w:rFonts w:ascii="Helvetical" w:hAnsi="Helvetical"/>
          <w:sz w:val="24"/>
          <w:szCs w:val="24"/>
        </w:rPr>
      </w:pPr>
      <w:r w:rsidRPr="00C754E9">
        <w:rPr>
          <w:rFonts w:ascii="Helvetical" w:hAnsi="Helvetical"/>
          <w:color w:val="000000"/>
          <w:sz w:val="24"/>
          <w:szCs w:val="24"/>
        </w:rPr>
        <w:t> </w:t>
      </w:r>
    </w:p>
    <w:p w:rsidR="00C754E9" w:rsidRPr="00C754E9" w:rsidRDefault="00C754E9" w:rsidP="00C754E9">
      <w:pPr>
        <w:pStyle w:val="default"/>
        <w:jc w:val="both"/>
        <w:rPr>
          <w:rFonts w:ascii="Helvetical" w:hAnsi="Helvetical"/>
        </w:rPr>
      </w:pPr>
      <w:r w:rsidRPr="00C754E9">
        <w:rPr>
          <w:rStyle w:val="Strong"/>
          <w:rFonts w:ascii="Helvetical" w:hAnsi="Helvetical"/>
          <w:bCs w:val="0"/>
        </w:rPr>
        <w:t>Module 3: Principles of effective writing</w:t>
      </w:r>
    </w:p>
    <w:p w:rsidR="00C754E9" w:rsidRPr="00C754E9" w:rsidRDefault="00C754E9" w:rsidP="00C754E9">
      <w:pPr>
        <w:numPr>
          <w:ilvl w:val="0"/>
          <w:numId w:val="7"/>
        </w:numPr>
        <w:spacing w:before="100" w:beforeAutospacing="1" w:after="0" w:line="240" w:lineRule="auto"/>
        <w:contextualSpacing/>
        <w:jc w:val="both"/>
        <w:rPr>
          <w:rFonts w:ascii="Helvetical" w:hAnsi="Helvetical"/>
          <w:color w:val="000000"/>
          <w:sz w:val="24"/>
          <w:szCs w:val="24"/>
        </w:rPr>
      </w:pPr>
      <w:r w:rsidRPr="00C754E9">
        <w:rPr>
          <w:rFonts w:ascii="Helvetical" w:hAnsi="Helvetical"/>
          <w:color w:val="000000"/>
          <w:sz w:val="24"/>
          <w:szCs w:val="24"/>
          <w:lang w:eastAsia="en-GB"/>
        </w:rPr>
        <w:t>Principles of communication</w:t>
      </w:r>
    </w:p>
    <w:p w:rsidR="00C754E9" w:rsidRPr="00C754E9" w:rsidRDefault="00C754E9" w:rsidP="00C754E9">
      <w:pPr>
        <w:numPr>
          <w:ilvl w:val="0"/>
          <w:numId w:val="7"/>
        </w:numPr>
        <w:spacing w:before="100" w:beforeAutospacing="1" w:after="0" w:line="240" w:lineRule="auto"/>
        <w:contextualSpacing/>
        <w:jc w:val="both"/>
        <w:rPr>
          <w:rFonts w:ascii="Helvetical" w:hAnsi="Helvetical"/>
          <w:color w:val="000000"/>
          <w:sz w:val="24"/>
          <w:szCs w:val="24"/>
        </w:rPr>
      </w:pPr>
      <w:r w:rsidRPr="00C754E9">
        <w:rPr>
          <w:rFonts w:ascii="Helvetical" w:hAnsi="Helvetical"/>
          <w:color w:val="000000"/>
          <w:sz w:val="24"/>
          <w:szCs w:val="24"/>
          <w:lang w:eastAsia="en-GB"/>
        </w:rPr>
        <w:t>Effective communications of research findings for impact</w:t>
      </w:r>
    </w:p>
    <w:p w:rsidR="00C754E9" w:rsidRPr="00C754E9" w:rsidRDefault="00C754E9" w:rsidP="00C754E9">
      <w:pPr>
        <w:numPr>
          <w:ilvl w:val="0"/>
          <w:numId w:val="7"/>
        </w:numPr>
        <w:spacing w:before="100" w:beforeAutospacing="1" w:after="0" w:line="240" w:lineRule="auto"/>
        <w:contextualSpacing/>
        <w:jc w:val="both"/>
        <w:rPr>
          <w:rFonts w:ascii="Helvetical" w:hAnsi="Helvetical"/>
          <w:color w:val="000000"/>
          <w:sz w:val="24"/>
          <w:szCs w:val="24"/>
        </w:rPr>
      </w:pPr>
      <w:r w:rsidRPr="00C754E9">
        <w:rPr>
          <w:rFonts w:ascii="Helvetical" w:hAnsi="Helvetical"/>
          <w:color w:val="000000"/>
          <w:sz w:val="24"/>
          <w:szCs w:val="24"/>
          <w:lang w:eastAsia="en-GB"/>
        </w:rPr>
        <w:t>Effective communications of research findings for impact</w:t>
      </w:r>
    </w:p>
    <w:p w:rsidR="00C754E9" w:rsidRPr="00C754E9" w:rsidRDefault="00C754E9" w:rsidP="00C754E9">
      <w:pPr>
        <w:numPr>
          <w:ilvl w:val="0"/>
          <w:numId w:val="7"/>
        </w:numPr>
        <w:spacing w:before="100" w:beforeAutospacing="1" w:after="0" w:line="240" w:lineRule="auto"/>
        <w:contextualSpacing/>
        <w:jc w:val="both"/>
        <w:rPr>
          <w:rFonts w:ascii="Helvetical" w:hAnsi="Helvetical"/>
          <w:color w:val="000000"/>
          <w:sz w:val="24"/>
          <w:szCs w:val="24"/>
        </w:rPr>
      </w:pPr>
      <w:r w:rsidRPr="00C754E9">
        <w:rPr>
          <w:rFonts w:ascii="Helvetical" w:hAnsi="Helvetical"/>
          <w:color w:val="000000"/>
          <w:sz w:val="24"/>
          <w:szCs w:val="24"/>
          <w:lang w:eastAsia="en-GB"/>
        </w:rPr>
        <w:t>Packaging of research findings</w:t>
      </w:r>
    </w:p>
    <w:p w:rsidR="00C754E9" w:rsidRPr="00C754E9" w:rsidRDefault="00C754E9" w:rsidP="00C754E9">
      <w:pPr>
        <w:numPr>
          <w:ilvl w:val="0"/>
          <w:numId w:val="7"/>
        </w:numPr>
        <w:spacing w:before="100" w:beforeAutospacing="1" w:after="0" w:line="240" w:lineRule="auto"/>
        <w:contextualSpacing/>
        <w:jc w:val="both"/>
        <w:rPr>
          <w:rFonts w:ascii="Helvetical" w:hAnsi="Helvetical"/>
          <w:color w:val="000000"/>
          <w:sz w:val="24"/>
          <w:szCs w:val="24"/>
        </w:rPr>
      </w:pPr>
      <w:r w:rsidRPr="00C754E9">
        <w:rPr>
          <w:rFonts w:ascii="Helvetical" w:hAnsi="Helvetical"/>
          <w:color w:val="000000"/>
          <w:sz w:val="24"/>
          <w:szCs w:val="24"/>
          <w:lang w:eastAsia="en-GB"/>
        </w:rPr>
        <w:t>Contents of project report / case or most significance change story/ evidence brief/ policy brief/ a manuscript for publication in a referred journal</w:t>
      </w:r>
    </w:p>
    <w:p w:rsidR="00C754E9" w:rsidRPr="00C754E9" w:rsidRDefault="00C754E9" w:rsidP="00C754E9">
      <w:pPr>
        <w:numPr>
          <w:ilvl w:val="0"/>
          <w:numId w:val="7"/>
        </w:numPr>
        <w:spacing w:before="100" w:beforeAutospacing="1" w:after="0" w:line="240" w:lineRule="auto"/>
        <w:contextualSpacing/>
        <w:jc w:val="both"/>
        <w:rPr>
          <w:rFonts w:ascii="Helvetical" w:hAnsi="Helvetical"/>
          <w:color w:val="000000"/>
          <w:sz w:val="24"/>
          <w:szCs w:val="24"/>
        </w:rPr>
      </w:pPr>
      <w:r w:rsidRPr="00C754E9">
        <w:rPr>
          <w:rFonts w:ascii="Helvetical" w:hAnsi="Helvetical"/>
          <w:color w:val="000000"/>
          <w:sz w:val="24"/>
          <w:szCs w:val="24"/>
          <w:lang w:eastAsia="en-GB"/>
        </w:rPr>
        <w:t>Exercise on writing one research output</w:t>
      </w:r>
    </w:p>
    <w:p w:rsidR="00C754E9" w:rsidRPr="00C754E9" w:rsidRDefault="00C754E9" w:rsidP="00C754E9">
      <w:pPr>
        <w:pStyle w:val="ListParagraph"/>
        <w:spacing w:after="0" w:afterAutospacing="0"/>
        <w:contextualSpacing/>
        <w:jc w:val="both"/>
        <w:rPr>
          <w:rFonts w:ascii="Helvetical" w:hAnsi="Helvetical"/>
        </w:rPr>
      </w:pPr>
      <w:r w:rsidRPr="00C754E9">
        <w:rPr>
          <w:rFonts w:ascii="Helvetical" w:hAnsi="Helvetical"/>
          <w:bCs/>
        </w:rPr>
        <w:t> </w:t>
      </w:r>
    </w:p>
    <w:p w:rsidR="00C754E9" w:rsidRPr="00C754E9" w:rsidRDefault="00C754E9" w:rsidP="00C754E9">
      <w:pPr>
        <w:spacing w:before="100" w:beforeAutospacing="1" w:line="240" w:lineRule="auto"/>
        <w:contextualSpacing/>
        <w:jc w:val="both"/>
        <w:rPr>
          <w:rFonts w:ascii="Helvetical" w:hAnsi="Helvetical"/>
          <w:sz w:val="24"/>
          <w:szCs w:val="24"/>
        </w:rPr>
      </w:pPr>
      <w:r w:rsidRPr="00C754E9">
        <w:rPr>
          <w:rStyle w:val="Strong"/>
          <w:rFonts w:ascii="Helvetical" w:hAnsi="Helvetical"/>
          <w:bCs w:val="0"/>
          <w:sz w:val="24"/>
          <w:szCs w:val="24"/>
        </w:rPr>
        <w:t>Module 4: Identification of effective common public awareness tools</w:t>
      </w:r>
    </w:p>
    <w:p w:rsidR="00C754E9" w:rsidRPr="00C754E9" w:rsidRDefault="00C754E9" w:rsidP="00C754E9">
      <w:pPr>
        <w:numPr>
          <w:ilvl w:val="0"/>
          <w:numId w:val="8"/>
        </w:numPr>
        <w:spacing w:before="100" w:beforeAutospacing="1" w:after="0" w:line="240" w:lineRule="auto"/>
        <w:contextualSpacing/>
        <w:jc w:val="both"/>
        <w:rPr>
          <w:rFonts w:ascii="Helvetical" w:hAnsi="Helvetical"/>
          <w:color w:val="000000"/>
          <w:sz w:val="24"/>
          <w:szCs w:val="24"/>
        </w:rPr>
      </w:pPr>
      <w:r w:rsidRPr="00C754E9">
        <w:rPr>
          <w:rFonts w:ascii="Helvetical" w:hAnsi="Helvetical"/>
          <w:color w:val="000000"/>
          <w:sz w:val="24"/>
          <w:szCs w:val="24"/>
          <w:lang w:eastAsia="en-GB"/>
        </w:rPr>
        <w:t>Exercise on writing one research output (project report / case or most significance change story/ evidence brief/ policy brief/ a manuscript for publication in a referred journal)</w:t>
      </w:r>
    </w:p>
    <w:p w:rsidR="00C754E9" w:rsidRPr="00C754E9" w:rsidRDefault="00C754E9" w:rsidP="00C754E9">
      <w:pPr>
        <w:numPr>
          <w:ilvl w:val="0"/>
          <w:numId w:val="8"/>
        </w:numPr>
        <w:spacing w:before="100" w:beforeAutospacing="1" w:after="0" w:line="240" w:lineRule="auto"/>
        <w:contextualSpacing/>
        <w:jc w:val="both"/>
        <w:rPr>
          <w:rFonts w:ascii="Helvetical" w:hAnsi="Helvetical"/>
          <w:color w:val="000000"/>
          <w:sz w:val="24"/>
          <w:szCs w:val="24"/>
        </w:rPr>
      </w:pPr>
      <w:r w:rsidRPr="00C754E9">
        <w:rPr>
          <w:rFonts w:ascii="Helvetical" w:hAnsi="Helvetical"/>
          <w:color w:val="000000"/>
          <w:sz w:val="24"/>
          <w:szCs w:val="24"/>
          <w:lang w:eastAsia="en-GB"/>
        </w:rPr>
        <w:t>Identification of basic principles that should always be kept in mind while writing research outputs (project report / case or most significance change story/ evidence brief/ policy brief/ a manuscript for publication in a referred journal)</w:t>
      </w:r>
    </w:p>
    <w:p w:rsidR="00C754E9" w:rsidRPr="00C754E9" w:rsidRDefault="00C754E9" w:rsidP="00C754E9">
      <w:pPr>
        <w:pStyle w:val="ListParagraph"/>
        <w:spacing w:before="0" w:beforeAutospacing="0" w:after="0" w:afterAutospacing="0"/>
        <w:ind w:left="1440"/>
        <w:contextualSpacing/>
        <w:jc w:val="both"/>
        <w:rPr>
          <w:rFonts w:ascii="Helvetical" w:hAnsi="Helvetical"/>
        </w:rPr>
      </w:pPr>
      <w:hyperlink r:id="rId10" w:history="1">
        <w:r w:rsidRPr="00C754E9">
          <w:rPr>
            <w:rStyle w:val="Hyperlink"/>
            <w:rFonts w:ascii="Helvetical" w:hAnsi="Helvetical"/>
            <w:color w:val="000000"/>
          </w:rPr>
          <w:t>→</w:t>
        </w:r>
      </w:hyperlink>
      <w:r w:rsidRPr="00C754E9">
        <w:rPr>
          <w:rFonts w:ascii="Helvetical" w:hAnsi="Helvetical"/>
        </w:rPr>
        <w:t xml:space="preserve"> </w:t>
      </w:r>
      <w:r w:rsidRPr="00C754E9">
        <w:rPr>
          <w:rFonts w:ascii="Helvetical" w:hAnsi="Helvetical"/>
          <w:bCs/>
        </w:rPr>
        <w:t>Good writing</w:t>
      </w:r>
    </w:p>
    <w:p w:rsidR="00C754E9" w:rsidRPr="00C754E9" w:rsidRDefault="00C754E9" w:rsidP="00C754E9">
      <w:pPr>
        <w:pStyle w:val="ListParagraph"/>
        <w:spacing w:before="0" w:beforeAutospacing="0" w:after="0" w:afterAutospacing="0"/>
        <w:ind w:left="1440"/>
        <w:contextualSpacing/>
        <w:jc w:val="both"/>
        <w:rPr>
          <w:rFonts w:ascii="Helvetical" w:hAnsi="Helvetical"/>
        </w:rPr>
      </w:pPr>
      <w:hyperlink r:id="rId11" w:history="1">
        <w:r w:rsidRPr="00C754E9">
          <w:rPr>
            <w:rStyle w:val="Hyperlink"/>
            <w:rFonts w:ascii="Helvetical" w:hAnsi="Helvetical"/>
            <w:color w:val="000000"/>
          </w:rPr>
          <w:t>→</w:t>
        </w:r>
      </w:hyperlink>
      <w:r w:rsidRPr="00C754E9">
        <w:rPr>
          <w:rFonts w:ascii="Helvetical" w:hAnsi="Helvetical"/>
        </w:rPr>
        <w:t xml:space="preserve"> </w:t>
      </w:r>
      <w:r w:rsidRPr="00C754E9">
        <w:rPr>
          <w:rFonts w:ascii="Helvetical" w:hAnsi="Helvetical"/>
          <w:bCs/>
        </w:rPr>
        <w:t xml:space="preserve">Essential contents </w:t>
      </w:r>
    </w:p>
    <w:p w:rsidR="00C754E9" w:rsidRPr="00C754E9" w:rsidRDefault="00C754E9" w:rsidP="00C754E9">
      <w:pPr>
        <w:pStyle w:val="ListParagraph"/>
        <w:spacing w:before="0" w:beforeAutospacing="0" w:after="0" w:afterAutospacing="0"/>
        <w:ind w:left="1440"/>
        <w:contextualSpacing/>
        <w:jc w:val="both"/>
        <w:rPr>
          <w:rFonts w:ascii="Helvetical" w:hAnsi="Helvetical"/>
        </w:rPr>
      </w:pPr>
      <w:hyperlink r:id="rId12" w:history="1">
        <w:r w:rsidRPr="00C754E9">
          <w:rPr>
            <w:rStyle w:val="Hyperlink"/>
            <w:rFonts w:ascii="Helvetical" w:hAnsi="Helvetical"/>
            <w:color w:val="000000"/>
          </w:rPr>
          <w:t>→</w:t>
        </w:r>
      </w:hyperlink>
      <w:r w:rsidRPr="00C754E9">
        <w:rPr>
          <w:rFonts w:ascii="Helvetical" w:hAnsi="Helvetical"/>
        </w:rPr>
        <w:t xml:space="preserve"> </w:t>
      </w:r>
      <w:r w:rsidRPr="00C754E9">
        <w:rPr>
          <w:rFonts w:ascii="Helvetical" w:hAnsi="Helvetical"/>
          <w:bCs/>
        </w:rPr>
        <w:t>Presentation</w:t>
      </w:r>
    </w:p>
    <w:p w:rsidR="00C754E9" w:rsidRPr="00C754E9" w:rsidRDefault="00C754E9" w:rsidP="00C754E9">
      <w:pPr>
        <w:pStyle w:val="ListParagraph"/>
        <w:spacing w:before="0" w:beforeAutospacing="0" w:after="0" w:afterAutospacing="0"/>
        <w:ind w:left="1440"/>
        <w:contextualSpacing/>
        <w:jc w:val="both"/>
        <w:rPr>
          <w:rFonts w:ascii="Helvetical" w:hAnsi="Helvetical"/>
        </w:rPr>
      </w:pPr>
      <w:hyperlink r:id="rId13" w:history="1">
        <w:r w:rsidRPr="00C754E9">
          <w:rPr>
            <w:rStyle w:val="Hyperlink"/>
            <w:rFonts w:ascii="Helvetical" w:hAnsi="Helvetical"/>
            <w:color w:val="000000"/>
          </w:rPr>
          <w:t>→</w:t>
        </w:r>
      </w:hyperlink>
      <w:r w:rsidRPr="00C754E9">
        <w:rPr>
          <w:rFonts w:ascii="Helvetical" w:hAnsi="Helvetical"/>
        </w:rPr>
        <w:t xml:space="preserve"> </w:t>
      </w:r>
      <w:r w:rsidRPr="00C754E9">
        <w:rPr>
          <w:rFonts w:ascii="Helvetical" w:hAnsi="Helvetical"/>
          <w:bCs/>
        </w:rPr>
        <w:t xml:space="preserve">Language issues </w:t>
      </w:r>
    </w:p>
    <w:p w:rsidR="00C754E9" w:rsidRPr="00C754E9" w:rsidRDefault="00C754E9" w:rsidP="00C754E9">
      <w:pPr>
        <w:numPr>
          <w:ilvl w:val="0"/>
          <w:numId w:val="9"/>
        </w:numPr>
        <w:spacing w:before="100" w:beforeAutospacing="1" w:after="0" w:line="240" w:lineRule="auto"/>
        <w:contextualSpacing/>
        <w:jc w:val="both"/>
        <w:rPr>
          <w:rFonts w:ascii="Helvetical" w:hAnsi="Helvetical"/>
          <w:color w:val="000000"/>
          <w:sz w:val="24"/>
          <w:szCs w:val="24"/>
        </w:rPr>
      </w:pPr>
      <w:r w:rsidRPr="00C754E9">
        <w:rPr>
          <w:rFonts w:ascii="Helvetical" w:hAnsi="Helvetical"/>
          <w:color w:val="000000"/>
          <w:sz w:val="24"/>
          <w:szCs w:val="24"/>
          <w:lang w:eastAsia="en-GB"/>
        </w:rPr>
        <w:t>Review of written article</w:t>
      </w:r>
    </w:p>
    <w:p w:rsidR="00C754E9" w:rsidRPr="00C754E9" w:rsidRDefault="00C754E9" w:rsidP="00C754E9">
      <w:pPr>
        <w:spacing w:line="240" w:lineRule="auto"/>
        <w:ind w:left="360"/>
        <w:contextualSpacing/>
        <w:jc w:val="both"/>
        <w:rPr>
          <w:rFonts w:ascii="Helvetical" w:hAnsi="Helvetical"/>
          <w:sz w:val="24"/>
          <w:szCs w:val="24"/>
        </w:rPr>
      </w:pPr>
      <w:r w:rsidRPr="00C754E9">
        <w:rPr>
          <w:rStyle w:val="Strong"/>
          <w:rFonts w:ascii="Helvetical" w:hAnsi="Helvetical"/>
          <w:sz w:val="24"/>
          <w:szCs w:val="24"/>
        </w:rPr>
        <w:t> </w:t>
      </w:r>
    </w:p>
    <w:p w:rsidR="00C754E9" w:rsidRPr="00C754E9" w:rsidRDefault="00C754E9" w:rsidP="00C754E9">
      <w:pPr>
        <w:spacing w:line="240" w:lineRule="auto"/>
        <w:ind w:left="360"/>
        <w:contextualSpacing/>
        <w:jc w:val="both"/>
        <w:rPr>
          <w:rFonts w:ascii="Helvetical" w:hAnsi="Helvetical"/>
          <w:sz w:val="24"/>
          <w:szCs w:val="24"/>
        </w:rPr>
      </w:pPr>
      <w:r w:rsidRPr="00C754E9">
        <w:rPr>
          <w:rStyle w:val="Strong"/>
          <w:rFonts w:ascii="Helvetical" w:hAnsi="Helvetical"/>
          <w:sz w:val="24"/>
          <w:szCs w:val="24"/>
        </w:rPr>
        <w:t>Module 5: Content of a manuscript for publication in a referred journal</w:t>
      </w:r>
    </w:p>
    <w:p w:rsidR="00C754E9" w:rsidRPr="00C754E9" w:rsidRDefault="00C754E9" w:rsidP="00C754E9">
      <w:pPr>
        <w:numPr>
          <w:ilvl w:val="0"/>
          <w:numId w:val="10"/>
        </w:numPr>
        <w:spacing w:before="100" w:beforeAutospacing="1" w:after="0" w:line="240" w:lineRule="auto"/>
        <w:contextualSpacing/>
        <w:jc w:val="both"/>
        <w:rPr>
          <w:rFonts w:ascii="Helvetical" w:hAnsi="Helvetical"/>
          <w:color w:val="000000"/>
          <w:sz w:val="24"/>
          <w:szCs w:val="24"/>
        </w:rPr>
      </w:pPr>
      <w:r w:rsidRPr="00C754E9">
        <w:rPr>
          <w:rFonts w:ascii="Helvetical" w:hAnsi="Helvetical"/>
          <w:color w:val="000000"/>
          <w:sz w:val="24"/>
          <w:szCs w:val="24"/>
          <w:lang w:eastAsia="en-GB"/>
        </w:rPr>
        <w:t>Selecting relevant journal</w:t>
      </w:r>
    </w:p>
    <w:p w:rsidR="00C754E9" w:rsidRPr="00C754E9" w:rsidRDefault="00C754E9" w:rsidP="00C754E9">
      <w:pPr>
        <w:numPr>
          <w:ilvl w:val="0"/>
          <w:numId w:val="10"/>
        </w:numPr>
        <w:spacing w:before="100" w:beforeAutospacing="1" w:after="0" w:line="240" w:lineRule="auto"/>
        <w:contextualSpacing/>
        <w:jc w:val="both"/>
        <w:rPr>
          <w:rFonts w:ascii="Helvetical" w:hAnsi="Helvetical"/>
          <w:color w:val="000000"/>
          <w:sz w:val="24"/>
          <w:szCs w:val="24"/>
        </w:rPr>
      </w:pPr>
      <w:r w:rsidRPr="00C754E9">
        <w:rPr>
          <w:rFonts w:ascii="Helvetical" w:hAnsi="Helvetical"/>
          <w:color w:val="000000"/>
          <w:sz w:val="24"/>
          <w:szCs w:val="24"/>
          <w:lang w:eastAsia="en-GB"/>
        </w:rPr>
        <w:t>How to detect predatory journal</w:t>
      </w:r>
    </w:p>
    <w:p w:rsidR="00C754E9" w:rsidRPr="00C754E9" w:rsidRDefault="00C754E9" w:rsidP="00C754E9">
      <w:pPr>
        <w:numPr>
          <w:ilvl w:val="0"/>
          <w:numId w:val="10"/>
        </w:numPr>
        <w:spacing w:before="100" w:beforeAutospacing="1" w:after="0" w:line="240" w:lineRule="auto"/>
        <w:contextualSpacing/>
        <w:jc w:val="both"/>
        <w:rPr>
          <w:rFonts w:ascii="Helvetical" w:hAnsi="Helvetical"/>
          <w:color w:val="000000"/>
          <w:sz w:val="24"/>
          <w:szCs w:val="24"/>
        </w:rPr>
      </w:pPr>
      <w:r w:rsidRPr="00C754E9">
        <w:rPr>
          <w:rFonts w:ascii="Helvetical" w:hAnsi="Helvetical"/>
          <w:color w:val="000000"/>
          <w:sz w:val="24"/>
          <w:szCs w:val="24"/>
          <w:lang w:eastAsia="en-GB"/>
        </w:rPr>
        <w:t>Outline and content of a manuscript</w:t>
      </w:r>
    </w:p>
    <w:p w:rsidR="00C754E9" w:rsidRPr="003E26CE" w:rsidRDefault="00C754E9" w:rsidP="00C754E9">
      <w:pPr>
        <w:spacing w:before="100" w:beforeAutospacing="1" w:after="0" w:line="240" w:lineRule="auto"/>
        <w:contextualSpacing/>
        <w:jc w:val="both"/>
        <w:rPr>
          <w:rFonts w:ascii="Helvetical" w:eastAsia="Times New Roman" w:hAnsi="Helvetical" w:cs="Times New Roman"/>
          <w:sz w:val="24"/>
          <w:szCs w:val="24"/>
        </w:rPr>
      </w:pPr>
      <w:r w:rsidRPr="003E26CE">
        <w:rPr>
          <w:rFonts w:ascii="Helvetical" w:eastAsia="Times New Roman" w:hAnsi="Helvetical" w:cs="Times New Roman"/>
          <w:bCs/>
          <w:sz w:val="24"/>
          <w:szCs w:val="24"/>
        </w:rPr>
        <w:t> </w:t>
      </w:r>
    </w:p>
    <w:p w:rsidR="00C754E9" w:rsidRPr="00C754E9" w:rsidRDefault="00C754E9" w:rsidP="00C754E9">
      <w:pPr>
        <w:spacing w:before="100" w:beforeAutospacing="1" w:after="0" w:line="240" w:lineRule="auto"/>
        <w:contextualSpacing/>
        <w:jc w:val="both"/>
        <w:rPr>
          <w:rFonts w:ascii="Helvetical" w:eastAsia="Times New Roman" w:hAnsi="Helvetical" w:cs="Times New Roman"/>
          <w:sz w:val="24"/>
          <w:szCs w:val="24"/>
        </w:rPr>
      </w:pPr>
      <w:r w:rsidRPr="00C754E9">
        <w:rPr>
          <w:rFonts w:ascii="Helvetical" w:eastAsia="Times New Roman" w:hAnsi="Helvetical" w:cs="Times New Roman"/>
          <w:sz w:val="24"/>
          <w:szCs w:val="24"/>
        </w:rPr>
        <w:t>  </w:t>
      </w:r>
    </w:p>
    <w:p w:rsidR="00C754E9" w:rsidRPr="00C754E9" w:rsidRDefault="00C754E9" w:rsidP="00C754E9">
      <w:pPr>
        <w:spacing w:before="100" w:beforeAutospacing="1" w:after="0" w:line="240" w:lineRule="auto"/>
        <w:contextualSpacing/>
        <w:jc w:val="both"/>
        <w:rPr>
          <w:rFonts w:ascii="Helvetical" w:eastAsia="Times New Roman" w:hAnsi="Helvetical" w:cs="Times New Roman"/>
          <w:sz w:val="24"/>
          <w:szCs w:val="24"/>
        </w:rPr>
      </w:pPr>
      <w:r w:rsidRPr="00C754E9">
        <w:rPr>
          <w:rFonts w:ascii="Helvetical" w:eastAsia="Times New Roman" w:hAnsi="Helvetical" w:cs="Times New Roman"/>
          <w:b/>
          <w:sz w:val="24"/>
          <w:szCs w:val="24"/>
        </w:rPr>
        <w:t>ACCOMMODATION</w:t>
      </w:r>
    </w:p>
    <w:p w:rsidR="00C754E9" w:rsidRPr="00C754E9" w:rsidRDefault="00C754E9" w:rsidP="00C754E9">
      <w:pPr>
        <w:spacing w:before="100" w:beforeAutospacing="1" w:after="0" w:line="240" w:lineRule="auto"/>
        <w:contextualSpacing/>
        <w:jc w:val="both"/>
        <w:rPr>
          <w:rFonts w:ascii="Helvetical" w:eastAsia="Times New Roman" w:hAnsi="Helvetical" w:cs="Times New Roman"/>
          <w:sz w:val="24"/>
          <w:szCs w:val="24"/>
        </w:rPr>
      </w:pPr>
      <w:r w:rsidRPr="00C754E9">
        <w:rPr>
          <w:rFonts w:ascii="Helvetical" w:eastAsia="Times New Roman" w:hAnsi="Helvetical" w:cs="Times New Roman"/>
          <w:sz w:val="24"/>
          <w:szCs w:val="24"/>
        </w:rPr>
        <w:t xml:space="preserve">Accommodation is arranged upon request. For reservations contact us through Mobile: </w:t>
      </w:r>
      <w:r w:rsidRPr="00C754E9">
        <w:rPr>
          <w:rFonts w:ascii="Helvetical" w:hAnsi="Helvetical" w:cs="Calibri"/>
          <w:sz w:val="24"/>
          <w:szCs w:val="24"/>
        </w:rPr>
        <w:t>+254 759 285 295</w:t>
      </w:r>
      <w:r w:rsidRPr="00C754E9">
        <w:rPr>
          <w:rFonts w:ascii="Helvetical" w:eastAsia="Times New Roman" w:hAnsi="Helvetical" w:cs="Times New Roman"/>
          <w:sz w:val="24"/>
          <w:szCs w:val="24"/>
        </w:rPr>
        <w:t xml:space="preserve"> or Email: training@fineresultsresearch.org</w:t>
      </w:r>
    </w:p>
    <w:p w:rsidR="00C754E9" w:rsidRPr="00C754E9" w:rsidRDefault="00C754E9" w:rsidP="00C754E9">
      <w:pPr>
        <w:spacing w:before="100" w:beforeAutospacing="1" w:after="0" w:line="240" w:lineRule="auto"/>
        <w:contextualSpacing/>
        <w:jc w:val="both"/>
        <w:rPr>
          <w:rFonts w:ascii="Helvetical" w:eastAsia="Times New Roman" w:hAnsi="Helvetical" w:cs="Times New Roman"/>
          <w:sz w:val="24"/>
          <w:szCs w:val="24"/>
        </w:rPr>
      </w:pPr>
      <w:r w:rsidRPr="00C754E9">
        <w:rPr>
          <w:rFonts w:ascii="Helvetical" w:eastAsia="Times New Roman" w:hAnsi="Helvetical" w:cs="Times New Roman"/>
          <w:sz w:val="24"/>
          <w:szCs w:val="24"/>
        </w:rPr>
        <w:t> </w:t>
      </w:r>
    </w:p>
    <w:p w:rsidR="00C754E9" w:rsidRPr="00C754E9" w:rsidRDefault="00C754E9" w:rsidP="00C754E9">
      <w:pPr>
        <w:spacing w:before="100" w:beforeAutospacing="1" w:after="0" w:line="240" w:lineRule="auto"/>
        <w:contextualSpacing/>
        <w:jc w:val="both"/>
        <w:rPr>
          <w:rFonts w:ascii="Helvetical" w:eastAsia="Times New Roman" w:hAnsi="Helvetical" w:cs="Times New Roman"/>
          <w:sz w:val="24"/>
          <w:szCs w:val="24"/>
        </w:rPr>
      </w:pPr>
      <w:r w:rsidRPr="00C754E9">
        <w:rPr>
          <w:rFonts w:ascii="Helvetical" w:eastAsia="Times New Roman" w:hAnsi="Helvetical" w:cs="Times New Roman"/>
          <w:b/>
          <w:sz w:val="24"/>
          <w:szCs w:val="24"/>
        </w:rPr>
        <w:t>PAYMENT</w:t>
      </w:r>
    </w:p>
    <w:p w:rsidR="00C754E9" w:rsidRPr="00C754E9" w:rsidRDefault="00C754E9" w:rsidP="00C754E9">
      <w:pPr>
        <w:spacing w:before="100" w:beforeAutospacing="1" w:after="0" w:line="240" w:lineRule="auto"/>
        <w:contextualSpacing/>
        <w:jc w:val="both"/>
        <w:rPr>
          <w:rFonts w:ascii="Helvetical" w:eastAsia="Times New Roman" w:hAnsi="Helvetical" w:cs="Times New Roman"/>
          <w:sz w:val="24"/>
          <w:szCs w:val="24"/>
        </w:rPr>
      </w:pPr>
      <w:r w:rsidRPr="00C754E9">
        <w:rPr>
          <w:rFonts w:ascii="Helvetical" w:eastAsia="Times New Roman" w:hAnsi="Helvetical" w:cs="Times New Roman"/>
          <w:sz w:val="24"/>
          <w:szCs w:val="24"/>
        </w:rPr>
        <w:t xml:space="preserve">Payment should be transferred to </w:t>
      </w:r>
      <w:proofErr w:type="spellStart"/>
      <w:r w:rsidRPr="00C754E9">
        <w:rPr>
          <w:rFonts w:ascii="Helvetical" w:eastAsia="Times New Roman" w:hAnsi="Helvetical" w:cs="Times New Roman"/>
          <w:sz w:val="24"/>
          <w:szCs w:val="24"/>
        </w:rPr>
        <w:t>FineResults</w:t>
      </w:r>
      <w:proofErr w:type="spellEnd"/>
      <w:r w:rsidRPr="00C754E9">
        <w:rPr>
          <w:rFonts w:ascii="Helvetical" w:eastAsia="Times New Roman" w:hAnsi="Helvetical" w:cs="Times New Roman"/>
          <w:sz w:val="24"/>
          <w:szCs w:val="24"/>
        </w:rPr>
        <w:t xml:space="preserve"> Research Limited bank before commencement of training. Send proof of payment through the email: training@fineresultsresearch.org</w:t>
      </w:r>
    </w:p>
    <w:p w:rsidR="00C754E9" w:rsidRPr="00C754E9" w:rsidRDefault="00C754E9" w:rsidP="00C754E9">
      <w:pPr>
        <w:spacing w:before="100" w:beforeAutospacing="1" w:after="0" w:line="240" w:lineRule="auto"/>
        <w:contextualSpacing/>
        <w:jc w:val="both"/>
        <w:rPr>
          <w:rFonts w:ascii="Helvetical" w:eastAsia="Times New Roman" w:hAnsi="Helvetical" w:cs="Times New Roman"/>
          <w:sz w:val="24"/>
          <w:szCs w:val="24"/>
        </w:rPr>
      </w:pPr>
      <w:r w:rsidRPr="00C754E9">
        <w:rPr>
          <w:rFonts w:ascii="Helvetical" w:eastAsia="Times New Roman" w:hAnsi="Helvetical" w:cs="Times New Roman"/>
          <w:sz w:val="24"/>
          <w:szCs w:val="24"/>
        </w:rPr>
        <w:t> </w:t>
      </w:r>
    </w:p>
    <w:p w:rsidR="00C754E9" w:rsidRPr="00C754E9" w:rsidRDefault="00C754E9" w:rsidP="00C754E9">
      <w:pPr>
        <w:spacing w:before="100" w:beforeAutospacing="1" w:after="0" w:line="240" w:lineRule="auto"/>
        <w:contextualSpacing/>
        <w:jc w:val="both"/>
        <w:rPr>
          <w:rFonts w:ascii="Helvetical" w:eastAsia="Times New Roman" w:hAnsi="Helvetical" w:cs="Times New Roman"/>
          <w:sz w:val="24"/>
          <w:szCs w:val="24"/>
        </w:rPr>
      </w:pPr>
      <w:r w:rsidRPr="00C754E9">
        <w:rPr>
          <w:rFonts w:ascii="Helvetical" w:eastAsia="Times New Roman" w:hAnsi="Helvetical" w:cs="Times New Roman"/>
          <w:b/>
          <w:sz w:val="24"/>
          <w:szCs w:val="24"/>
        </w:rPr>
        <w:lastRenderedPageBreak/>
        <w:t>CANCELLATION POLICY</w:t>
      </w:r>
    </w:p>
    <w:p w:rsidR="00C754E9" w:rsidRPr="00C754E9" w:rsidRDefault="00C754E9" w:rsidP="00C754E9">
      <w:pPr>
        <w:spacing w:before="100" w:beforeAutospacing="1" w:after="0" w:line="240" w:lineRule="auto"/>
        <w:contextualSpacing/>
        <w:jc w:val="both"/>
        <w:rPr>
          <w:rFonts w:ascii="Helvetical" w:eastAsia="Times New Roman" w:hAnsi="Helvetical" w:cs="Times New Roman"/>
          <w:sz w:val="24"/>
          <w:szCs w:val="24"/>
        </w:rPr>
      </w:pPr>
      <w:r w:rsidRPr="00C754E9">
        <w:rPr>
          <w:rFonts w:ascii="Helvetical" w:eastAsia="Times New Roman" w:hAnsi="Helvetical" w:cs="Times New Roman"/>
          <w:sz w:val="24"/>
          <w:szCs w:val="24"/>
        </w:rPr>
        <w:t>•</w:t>
      </w:r>
      <w:r w:rsidRPr="00C754E9">
        <w:rPr>
          <w:rFonts w:ascii="Helvetical" w:eastAsia="Times New Roman" w:hAnsi="Helvetical" w:cs="Times New Roman"/>
          <w:sz w:val="24"/>
          <w:szCs w:val="24"/>
        </w:rPr>
        <w:tab/>
        <w:t>All requests for cancellations must be received in writing.</w:t>
      </w:r>
    </w:p>
    <w:p w:rsidR="00C754E9" w:rsidRPr="00C754E9" w:rsidRDefault="00C754E9" w:rsidP="00C754E9">
      <w:pPr>
        <w:spacing w:before="100" w:beforeAutospacing="1" w:after="0" w:line="240" w:lineRule="auto"/>
        <w:contextualSpacing/>
        <w:jc w:val="both"/>
        <w:rPr>
          <w:rFonts w:ascii="Helvetical" w:eastAsia="Times New Roman" w:hAnsi="Helvetical" w:cs="Times New Roman"/>
          <w:sz w:val="24"/>
          <w:szCs w:val="24"/>
        </w:rPr>
      </w:pPr>
      <w:r w:rsidRPr="00C754E9">
        <w:rPr>
          <w:rFonts w:ascii="Helvetical" w:eastAsia="Times New Roman" w:hAnsi="Helvetical" w:cs="Times New Roman"/>
          <w:sz w:val="24"/>
          <w:szCs w:val="24"/>
        </w:rPr>
        <w:t>•</w:t>
      </w:r>
      <w:r w:rsidRPr="00C754E9">
        <w:rPr>
          <w:rFonts w:ascii="Helvetical" w:eastAsia="Times New Roman" w:hAnsi="Helvetical" w:cs="Times New Roman"/>
          <w:sz w:val="24"/>
          <w:szCs w:val="24"/>
        </w:rPr>
        <w:tab/>
        <w:t>Changes will become effective on the date of written confirmation being received.</w:t>
      </w:r>
    </w:p>
    <w:p w:rsidR="00C754E9" w:rsidRPr="00C754E9" w:rsidRDefault="00C754E9" w:rsidP="00C754E9">
      <w:pPr>
        <w:spacing w:before="100" w:beforeAutospacing="1" w:after="0" w:line="240" w:lineRule="auto"/>
        <w:contextualSpacing/>
        <w:jc w:val="both"/>
        <w:rPr>
          <w:rFonts w:ascii="Helvetical" w:eastAsia="Times New Roman" w:hAnsi="Helvetical" w:cs="Times New Roman"/>
          <w:sz w:val="24"/>
          <w:szCs w:val="24"/>
        </w:rPr>
      </w:pPr>
    </w:p>
    <w:p w:rsidR="00C754E9" w:rsidRPr="00C754E9" w:rsidRDefault="00C754E9" w:rsidP="00C754E9">
      <w:pPr>
        <w:pStyle w:val="NormalWeb"/>
        <w:jc w:val="both"/>
        <w:rPr>
          <w:rFonts w:ascii="Helvetical" w:hAnsi="Helvetical"/>
        </w:rPr>
      </w:pPr>
      <w:r w:rsidRPr="00C754E9">
        <w:rPr>
          <w:rStyle w:val="Strong"/>
          <w:rFonts w:ascii="Helvetical" w:hAnsi="Helvetical"/>
        </w:rPr>
        <w:t>GENERAL NOTES</w:t>
      </w:r>
    </w:p>
    <w:p w:rsidR="00C754E9" w:rsidRPr="00C754E9" w:rsidRDefault="00C754E9" w:rsidP="00C754E9">
      <w:pPr>
        <w:pStyle w:val="NormalWeb"/>
        <w:numPr>
          <w:ilvl w:val="0"/>
          <w:numId w:val="1"/>
        </w:numPr>
        <w:jc w:val="both"/>
        <w:rPr>
          <w:rFonts w:ascii="Helvetical" w:hAnsi="Helvetical"/>
        </w:rPr>
      </w:pPr>
      <w:r w:rsidRPr="00C754E9">
        <w:rPr>
          <w:rFonts w:ascii="Helvetical" w:hAnsi="Helvetical"/>
        </w:rPr>
        <w:t>All our courses can be Tailor-made to participants needs</w:t>
      </w:r>
    </w:p>
    <w:p w:rsidR="00C754E9" w:rsidRPr="00C754E9" w:rsidRDefault="00C754E9" w:rsidP="00C754E9">
      <w:pPr>
        <w:pStyle w:val="NormalWeb"/>
        <w:numPr>
          <w:ilvl w:val="0"/>
          <w:numId w:val="1"/>
        </w:numPr>
        <w:jc w:val="both"/>
        <w:rPr>
          <w:rFonts w:ascii="Helvetical" w:hAnsi="Helvetical"/>
        </w:rPr>
      </w:pPr>
      <w:r w:rsidRPr="00C754E9">
        <w:rPr>
          <w:rFonts w:ascii="Helvetical" w:hAnsi="Helvetical"/>
        </w:rPr>
        <w:t>The participant must be conversant with English</w:t>
      </w:r>
    </w:p>
    <w:p w:rsidR="00C754E9" w:rsidRPr="00C754E9" w:rsidRDefault="00C754E9" w:rsidP="00C754E9">
      <w:pPr>
        <w:pStyle w:val="NormalWeb"/>
        <w:numPr>
          <w:ilvl w:val="0"/>
          <w:numId w:val="1"/>
        </w:numPr>
        <w:jc w:val="both"/>
        <w:rPr>
          <w:rFonts w:ascii="Helvetical" w:hAnsi="Helvetical"/>
        </w:rPr>
      </w:pPr>
      <w:r w:rsidRPr="00C754E9">
        <w:rPr>
          <w:rFonts w:ascii="Helvetical" w:hAnsi="Helvetical"/>
        </w:rPr>
        <w:t>Presentations are well guided, practical exercise, web based tutorials and group work. Our facilitators are expert with more than 10years of experience.</w:t>
      </w:r>
    </w:p>
    <w:p w:rsidR="00C754E9" w:rsidRPr="00C754E9" w:rsidRDefault="00C754E9" w:rsidP="00C754E9">
      <w:pPr>
        <w:pStyle w:val="NormalWeb"/>
        <w:numPr>
          <w:ilvl w:val="0"/>
          <w:numId w:val="1"/>
        </w:numPr>
        <w:jc w:val="both"/>
        <w:rPr>
          <w:rFonts w:ascii="Helvetical" w:hAnsi="Helvetical"/>
        </w:rPr>
      </w:pPr>
      <w:r w:rsidRPr="00C754E9">
        <w:rPr>
          <w:rFonts w:ascii="Helvetical" w:hAnsi="Helvetical"/>
        </w:rPr>
        <w:t xml:space="preserve">Upon completion of training the participant will be issued with </w:t>
      </w:r>
      <w:proofErr w:type="spellStart"/>
      <w:r w:rsidRPr="00C754E9">
        <w:rPr>
          <w:rFonts w:ascii="Helvetical" w:hAnsi="Helvetical"/>
        </w:rPr>
        <w:t>FineResults</w:t>
      </w:r>
      <w:proofErr w:type="spellEnd"/>
      <w:r w:rsidRPr="00C754E9">
        <w:rPr>
          <w:rFonts w:ascii="Helvetical" w:hAnsi="Helvetical"/>
        </w:rPr>
        <w:t xml:space="preserve"> Research Services certificate </w:t>
      </w:r>
    </w:p>
    <w:p w:rsidR="00C754E9" w:rsidRPr="00C754E9" w:rsidRDefault="00C754E9" w:rsidP="00C754E9">
      <w:pPr>
        <w:pStyle w:val="NormalWeb"/>
        <w:numPr>
          <w:ilvl w:val="0"/>
          <w:numId w:val="1"/>
        </w:numPr>
        <w:jc w:val="both"/>
        <w:rPr>
          <w:rFonts w:ascii="Helvetical" w:hAnsi="Helvetical"/>
        </w:rPr>
      </w:pPr>
      <w:r w:rsidRPr="00C754E9">
        <w:rPr>
          <w:rFonts w:ascii="Helvetical" w:hAnsi="Helvetical"/>
        </w:rPr>
        <w:t xml:space="preserve">Training will be done at </w:t>
      </w:r>
      <w:proofErr w:type="spellStart"/>
      <w:r w:rsidRPr="00C754E9">
        <w:rPr>
          <w:rFonts w:ascii="Helvetical" w:hAnsi="Helvetical"/>
        </w:rPr>
        <w:t>FineResults</w:t>
      </w:r>
      <w:proofErr w:type="spellEnd"/>
      <w:r w:rsidRPr="00C754E9">
        <w:rPr>
          <w:rFonts w:ascii="Helvetical" w:hAnsi="Helvetical"/>
        </w:rPr>
        <w:t xml:space="preserve"> Research Services center in Nairobi Kenya. We also offer more than five participants training at requested location within Kenya, more than ten participants within east Africa and more than twenty participants all over the world.</w:t>
      </w:r>
    </w:p>
    <w:p w:rsidR="00C754E9" w:rsidRPr="00C754E9" w:rsidRDefault="00C754E9" w:rsidP="00C754E9">
      <w:pPr>
        <w:pStyle w:val="NormalWeb"/>
        <w:numPr>
          <w:ilvl w:val="0"/>
          <w:numId w:val="1"/>
        </w:numPr>
        <w:jc w:val="both"/>
        <w:rPr>
          <w:rFonts w:ascii="Helvetical" w:hAnsi="Helvetical"/>
        </w:rPr>
      </w:pPr>
      <w:r w:rsidRPr="00C754E9">
        <w:rPr>
          <w:rFonts w:ascii="Helvetical" w:hAnsi="Helvetical"/>
        </w:rPr>
        <w:t>Course duration is flexible and the contents can be modified to fit any number of days.</w:t>
      </w:r>
    </w:p>
    <w:p w:rsidR="00C754E9" w:rsidRPr="00C754E9" w:rsidRDefault="00C754E9" w:rsidP="00C754E9">
      <w:pPr>
        <w:pStyle w:val="NormalWeb"/>
        <w:numPr>
          <w:ilvl w:val="0"/>
          <w:numId w:val="1"/>
        </w:numPr>
        <w:jc w:val="both"/>
        <w:rPr>
          <w:rFonts w:ascii="Helvetical" w:hAnsi="Helvetical"/>
        </w:rPr>
      </w:pPr>
      <w:r w:rsidRPr="00C754E9">
        <w:rPr>
          <w:rFonts w:ascii="Helvetical" w:hAnsi="Helvetical"/>
        </w:rPr>
        <w:t>The course fee includes facilitation training materials, 2 coffee breaks, buffet lunch and a Certificate of successful completion of Training. Participants will be responsible for their own travel expenses and arrangements, airport transfers, visa application dinners, health/accident insurance and other personal expenses.</w:t>
      </w:r>
    </w:p>
    <w:p w:rsidR="00C754E9" w:rsidRPr="00C754E9" w:rsidRDefault="00C754E9" w:rsidP="00C754E9">
      <w:pPr>
        <w:pStyle w:val="NormalWeb"/>
        <w:numPr>
          <w:ilvl w:val="0"/>
          <w:numId w:val="1"/>
        </w:numPr>
        <w:jc w:val="both"/>
        <w:rPr>
          <w:rFonts w:ascii="Helvetical" w:hAnsi="Helvetical"/>
        </w:rPr>
      </w:pPr>
      <w:r w:rsidRPr="00C754E9">
        <w:rPr>
          <w:rFonts w:ascii="Helvetical" w:hAnsi="Helvetical"/>
        </w:rPr>
        <w:t>One year free Consultation and Coaching provided after the course.</w:t>
      </w:r>
    </w:p>
    <w:p w:rsidR="00C754E9" w:rsidRPr="00C754E9" w:rsidRDefault="00C754E9" w:rsidP="00C754E9">
      <w:pPr>
        <w:pStyle w:val="NormalWeb"/>
        <w:numPr>
          <w:ilvl w:val="0"/>
          <w:numId w:val="1"/>
        </w:numPr>
        <w:jc w:val="both"/>
        <w:rPr>
          <w:rFonts w:ascii="Helvetical" w:hAnsi="Helvetical"/>
        </w:rPr>
      </w:pPr>
      <w:r w:rsidRPr="00C754E9">
        <w:rPr>
          <w:rFonts w:ascii="Helvetical" w:hAnsi="Helvetical"/>
        </w:rPr>
        <w:t>Register as a group of more than two and enjoy discount of (10% to 30%) plus free four hour adventure drive to the National game park, in Nairobi.</w:t>
      </w:r>
    </w:p>
    <w:p w:rsidR="00C754E9" w:rsidRPr="00C754E9" w:rsidRDefault="00C754E9" w:rsidP="00C754E9">
      <w:pPr>
        <w:spacing w:before="100" w:beforeAutospacing="1" w:after="0" w:line="240" w:lineRule="auto"/>
        <w:contextualSpacing/>
        <w:jc w:val="both"/>
        <w:rPr>
          <w:rFonts w:ascii="Helvetical" w:eastAsia="Times New Roman" w:hAnsi="Helvetical" w:cs="Times New Roman"/>
          <w:sz w:val="24"/>
          <w:szCs w:val="24"/>
        </w:rPr>
      </w:pPr>
    </w:p>
    <w:p w:rsidR="00C754E9" w:rsidRPr="00C754E9" w:rsidRDefault="00C754E9" w:rsidP="00C754E9">
      <w:pPr>
        <w:spacing w:before="100" w:beforeAutospacing="1" w:after="0" w:line="240" w:lineRule="auto"/>
        <w:contextualSpacing/>
        <w:jc w:val="both"/>
        <w:rPr>
          <w:rFonts w:ascii="Helvetical" w:hAnsi="Helvetical"/>
          <w:sz w:val="24"/>
          <w:szCs w:val="24"/>
        </w:rPr>
      </w:pPr>
      <w:r w:rsidRPr="00C754E9">
        <w:rPr>
          <w:rFonts w:ascii="Helvetical" w:hAnsi="Helvetical" w:cs="Calibri"/>
          <w:sz w:val="24"/>
          <w:szCs w:val="24"/>
        </w:rPr>
        <w:t> </w:t>
      </w:r>
      <w:hyperlink r:id="rId14" w:history="1">
        <w:r w:rsidRPr="00C754E9">
          <w:rPr>
            <w:rStyle w:val="Hyperlink"/>
            <w:rFonts w:ascii="Helvetical" w:hAnsi="Helvetical" w:cs="Calibri"/>
            <w:sz w:val="24"/>
            <w:szCs w:val="24"/>
          </w:rPr>
          <w:t>Visit our website for more details</w:t>
        </w:r>
      </w:hyperlink>
    </w:p>
    <w:p w:rsidR="00C754E9" w:rsidRPr="00C754E9" w:rsidRDefault="00C754E9" w:rsidP="00C754E9">
      <w:pPr>
        <w:spacing w:before="100" w:beforeAutospacing="1" w:after="0" w:line="240" w:lineRule="auto"/>
        <w:contextualSpacing/>
        <w:jc w:val="both"/>
        <w:rPr>
          <w:rFonts w:ascii="Helvetical" w:eastAsia="Times New Roman" w:hAnsi="Helvetical" w:cs="Times New Roman"/>
          <w:sz w:val="24"/>
          <w:szCs w:val="24"/>
        </w:rPr>
      </w:pPr>
    </w:p>
    <w:p w:rsidR="00C754E9" w:rsidRPr="00C754E9" w:rsidRDefault="00C754E9" w:rsidP="00C754E9">
      <w:pPr>
        <w:pStyle w:val="Textbody"/>
        <w:spacing w:line="240" w:lineRule="auto"/>
        <w:jc w:val="both"/>
        <w:rPr>
          <w:rFonts w:ascii="Helvetical" w:hAnsi="Helvetical" w:cs="Calibri"/>
        </w:rPr>
      </w:pPr>
      <w:r w:rsidRPr="00C754E9">
        <w:rPr>
          <w:rFonts w:ascii="Helvetical" w:hAnsi="Helvetical" w:cs="Calibri"/>
          <w:b/>
          <w:bCs/>
        </w:rPr>
        <w:t>How to participate</w:t>
      </w:r>
    </w:p>
    <w:p w:rsidR="00C754E9" w:rsidRPr="00C754E9" w:rsidRDefault="00C754E9" w:rsidP="00C754E9">
      <w:pPr>
        <w:pStyle w:val="Textbody"/>
        <w:spacing w:line="240" w:lineRule="auto"/>
        <w:jc w:val="both"/>
        <w:rPr>
          <w:rFonts w:ascii="Helvetical" w:hAnsi="Helvetical" w:cs="Calibri"/>
        </w:rPr>
      </w:pPr>
      <w:hyperlink r:id="rId15" w:history="1">
        <w:r w:rsidRPr="00C754E9">
          <w:rPr>
            <w:rStyle w:val="Hyperlink"/>
            <w:rFonts w:ascii="Helvetical" w:hAnsi="Helvetical" w:cs="Calibri"/>
          </w:rPr>
          <w:t>Individual Registration</w:t>
        </w:r>
      </w:hyperlink>
    </w:p>
    <w:p w:rsidR="00C754E9" w:rsidRPr="00C754E9" w:rsidRDefault="00C754E9" w:rsidP="00C754E9">
      <w:pPr>
        <w:pStyle w:val="Textbody"/>
        <w:spacing w:line="240" w:lineRule="auto"/>
        <w:jc w:val="both"/>
        <w:rPr>
          <w:rFonts w:ascii="Helvetical" w:hAnsi="Helvetical" w:cs="Calibri"/>
        </w:rPr>
      </w:pPr>
      <w:r w:rsidRPr="00C754E9">
        <w:rPr>
          <w:rFonts w:ascii="Helvetical" w:hAnsi="Helvetical" w:cs="Calibri"/>
          <w:b/>
          <w:bCs/>
        </w:rPr>
        <w:t>Contact information</w:t>
      </w:r>
    </w:p>
    <w:p w:rsidR="00C754E9" w:rsidRPr="00C754E9" w:rsidRDefault="00C754E9" w:rsidP="00C754E9">
      <w:pPr>
        <w:pStyle w:val="Textbody"/>
        <w:spacing w:line="240" w:lineRule="auto"/>
        <w:jc w:val="both"/>
        <w:rPr>
          <w:rFonts w:ascii="Helvetical" w:hAnsi="Helvetical" w:cs="Calibri"/>
        </w:rPr>
      </w:pPr>
      <w:r w:rsidRPr="00C754E9">
        <w:rPr>
          <w:rFonts w:ascii="Helvetical" w:hAnsi="Helvetical" w:cs="Calibri"/>
          <w:b/>
          <w:bCs/>
        </w:rPr>
        <w:t>Email:</w:t>
      </w:r>
      <w:r w:rsidRPr="00C754E9">
        <w:rPr>
          <w:rFonts w:ascii="Helvetical" w:hAnsi="Helvetical" w:cs="Calibri"/>
        </w:rPr>
        <w:t> </w:t>
      </w:r>
      <w:hyperlink r:id="rId16" w:history="1">
        <w:r w:rsidRPr="00C754E9">
          <w:rPr>
            <w:rStyle w:val="Hyperlink"/>
            <w:rFonts w:ascii="Helvetical" w:hAnsi="Helvetical" w:cs="Calibri"/>
          </w:rPr>
          <w:t>training@fineresultsresearch.org</w:t>
        </w:r>
      </w:hyperlink>
    </w:p>
    <w:p w:rsidR="00C754E9" w:rsidRPr="00C754E9" w:rsidRDefault="00C754E9" w:rsidP="00C754E9">
      <w:pPr>
        <w:pStyle w:val="Textbody"/>
        <w:spacing w:line="240" w:lineRule="auto"/>
        <w:jc w:val="both"/>
        <w:rPr>
          <w:rFonts w:ascii="Helvetical" w:hAnsi="Helvetical" w:cs="Calibri"/>
        </w:rPr>
      </w:pPr>
      <w:r w:rsidRPr="00C754E9">
        <w:rPr>
          <w:rFonts w:ascii="Helvetical" w:hAnsi="Helvetical" w:cs="Calibri"/>
          <w:b/>
          <w:bCs/>
        </w:rPr>
        <w:t>TEL:</w:t>
      </w:r>
      <w:r w:rsidRPr="00C754E9">
        <w:rPr>
          <w:rFonts w:ascii="Helvetical" w:hAnsi="Helvetical" w:cs="Calibri"/>
        </w:rPr>
        <w:t>  +254 759 285 295</w:t>
      </w:r>
    </w:p>
    <w:p w:rsidR="00C754E9" w:rsidRPr="00C754E9" w:rsidRDefault="00C754E9" w:rsidP="00C754E9">
      <w:pPr>
        <w:pStyle w:val="Textbody"/>
        <w:spacing w:line="240" w:lineRule="auto"/>
        <w:jc w:val="both"/>
        <w:rPr>
          <w:rFonts w:ascii="Helvetical" w:hAnsi="Helvetical" w:cs="Calibri"/>
        </w:rPr>
      </w:pPr>
      <w:r w:rsidRPr="00C754E9">
        <w:rPr>
          <w:rFonts w:ascii="Helvetical" w:hAnsi="Helvetical" w:cs="Calibri"/>
          <w:b/>
          <w:bCs/>
        </w:rPr>
        <w:t>Website:</w:t>
      </w:r>
      <w:r w:rsidRPr="00C754E9">
        <w:rPr>
          <w:rFonts w:ascii="Helvetical" w:hAnsi="Helvetical" w:cs="Calibri"/>
        </w:rPr>
        <w:t> </w:t>
      </w:r>
      <w:hyperlink r:id="rId17" w:history="1">
        <w:r w:rsidRPr="00C754E9">
          <w:rPr>
            <w:rStyle w:val="Hyperlink"/>
            <w:rFonts w:ascii="Helvetical" w:hAnsi="Helvetical" w:cs="Calibri"/>
          </w:rPr>
          <w:t>fineresultsresearch.org/training/</w:t>
        </w:r>
      </w:hyperlink>
    </w:p>
    <w:p w:rsidR="00C754E9" w:rsidRPr="00C754E9" w:rsidRDefault="00C754E9" w:rsidP="00C754E9">
      <w:pPr>
        <w:pStyle w:val="Textbody"/>
        <w:spacing w:line="240" w:lineRule="auto"/>
        <w:jc w:val="both"/>
        <w:rPr>
          <w:rFonts w:ascii="Helvetical" w:hAnsi="Helvetical" w:cs="Calibri"/>
        </w:rPr>
      </w:pPr>
      <w:r w:rsidRPr="00C754E9">
        <w:rPr>
          <w:rFonts w:ascii="Helvetical" w:hAnsi="Helvetical" w:cs="Calibri"/>
          <w:b/>
          <w:bCs/>
        </w:rPr>
        <w:t>Visit our</w:t>
      </w:r>
      <w:r w:rsidRPr="00C754E9">
        <w:rPr>
          <w:rFonts w:ascii="Helvetical" w:hAnsi="Helvetical" w:cs="Calibri"/>
        </w:rPr>
        <w:t> </w:t>
      </w:r>
      <w:hyperlink r:id="rId18" w:history="1">
        <w:r w:rsidRPr="00C754E9">
          <w:rPr>
            <w:rStyle w:val="Hyperlink"/>
            <w:rFonts w:ascii="Helvetical" w:hAnsi="Helvetical" w:cs="Calibri"/>
          </w:rPr>
          <w:t>face book page</w:t>
        </w:r>
      </w:hyperlink>
    </w:p>
    <w:p w:rsidR="00C754E9" w:rsidRPr="00C754E9" w:rsidRDefault="00C754E9" w:rsidP="00C754E9">
      <w:pPr>
        <w:pStyle w:val="Textbody"/>
        <w:spacing w:line="240" w:lineRule="auto"/>
        <w:jc w:val="both"/>
        <w:rPr>
          <w:rFonts w:ascii="Helvetical" w:hAnsi="Helvetical" w:cs="Calibri"/>
        </w:rPr>
      </w:pPr>
      <w:r w:rsidRPr="00C754E9">
        <w:rPr>
          <w:rFonts w:ascii="Helvetical" w:hAnsi="Helvetical" w:cs="Calibri"/>
          <w:b/>
          <w:bCs/>
        </w:rPr>
        <w:t>Visit our</w:t>
      </w:r>
      <w:r w:rsidRPr="00C754E9">
        <w:rPr>
          <w:rFonts w:ascii="Helvetical" w:hAnsi="Helvetical" w:cs="Calibri"/>
        </w:rPr>
        <w:t> </w:t>
      </w:r>
      <w:proofErr w:type="spellStart"/>
      <w:r w:rsidRPr="00C754E9">
        <w:rPr>
          <w:rFonts w:ascii="Helvetical" w:hAnsi="Helvetical" w:cs="Calibri"/>
        </w:rPr>
        <w:fldChar w:fldCharType="begin"/>
      </w:r>
      <w:r w:rsidRPr="00C754E9">
        <w:rPr>
          <w:rFonts w:ascii="Helvetical" w:hAnsi="Helvetical" w:cs="Calibri"/>
        </w:rPr>
        <w:instrText xml:space="preserve"> HYPERLINK "https://bit.ly/38qa4uE" </w:instrText>
      </w:r>
      <w:r w:rsidRPr="00C754E9">
        <w:rPr>
          <w:rFonts w:ascii="Helvetical" w:hAnsi="Helvetical" w:cs="Calibri"/>
        </w:rPr>
        <w:fldChar w:fldCharType="separate"/>
      </w:r>
      <w:r w:rsidRPr="00C754E9">
        <w:rPr>
          <w:rStyle w:val="Hyperlink"/>
          <w:rFonts w:ascii="Helvetical" w:hAnsi="Helvetical" w:cs="Calibri"/>
        </w:rPr>
        <w:t>linkedin</w:t>
      </w:r>
      <w:proofErr w:type="spellEnd"/>
      <w:r w:rsidRPr="00C754E9">
        <w:rPr>
          <w:rStyle w:val="Hyperlink"/>
          <w:rFonts w:ascii="Helvetical" w:hAnsi="Helvetical" w:cs="Calibri"/>
        </w:rPr>
        <w:t xml:space="preserve"> page</w:t>
      </w:r>
      <w:r w:rsidRPr="00C754E9">
        <w:rPr>
          <w:rFonts w:ascii="Helvetical" w:hAnsi="Helvetical" w:cs="Calibri"/>
        </w:rPr>
        <w:fldChar w:fldCharType="end"/>
      </w:r>
    </w:p>
    <w:p w:rsidR="00C754E9" w:rsidRPr="00C754E9" w:rsidRDefault="00C754E9" w:rsidP="00C754E9">
      <w:pPr>
        <w:pStyle w:val="Textbody"/>
        <w:spacing w:line="240" w:lineRule="auto"/>
        <w:jc w:val="both"/>
        <w:rPr>
          <w:rFonts w:ascii="Helvetical" w:hAnsi="Helvetical" w:cs="Calibri"/>
        </w:rPr>
      </w:pPr>
      <w:r w:rsidRPr="00C754E9">
        <w:rPr>
          <w:rFonts w:ascii="Helvetical" w:hAnsi="Helvetical" w:cs="Calibri"/>
          <w:b/>
          <w:bCs/>
        </w:rPr>
        <w:t>Visit our</w:t>
      </w:r>
      <w:r w:rsidRPr="00C754E9">
        <w:rPr>
          <w:rFonts w:ascii="Helvetical" w:hAnsi="Helvetical" w:cs="Calibri"/>
        </w:rPr>
        <w:t> </w:t>
      </w:r>
      <w:hyperlink r:id="rId19" w:history="1">
        <w:r w:rsidRPr="00C754E9">
          <w:rPr>
            <w:rStyle w:val="Hyperlink"/>
            <w:rFonts w:ascii="Helvetical" w:hAnsi="Helvetical" w:cs="Calibri"/>
          </w:rPr>
          <w:t>twitter account</w:t>
        </w:r>
      </w:hyperlink>
    </w:p>
    <w:p w:rsidR="00C754E9" w:rsidRPr="00C754E9" w:rsidRDefault="00C754E9" w:rsidP="00C754E9">
      <w:pPr>
        <w:pStyle w:val="Textbody"/>
        <w:spacing w:line="240" w:lineRule="auto"/>
        <w:jc w:val="both"/>
        <w:rPr>
          <w:rStyle w:val="Hyperlink"/>
          <w:rFonts w:ascii="Helvetical" w:hAnsi="Helvetical" w:cs="Calibri"/>
          <w:color w:val="000000" w:themeColor="text1"/>
        </w:rPr>
      </w:pPr>
    </w:p>
    <w:p w:rsidR="00C754E9" w:rsidRPr="00C754E9" w:rsidRDefault="00C754E9" w:rsidP="00C754E9">
      <w:pPr>
        <w:spacing w:line="240" w:lineRule="auto"/>
        <w:jc w:val="both"/>
        <w:rPr>
          <w:rFonts w:ascii="Helvetical" w:hAnsi="Helvetical"/>
          <w:sz w:val="24"/>
          <w:szCs w:val="24"/>
        </w:rPr>
      </w:pPr>
    </w:p>
    <w:p w:rsidR="00C754E9" w:rsidRPr="00C754E9" w:rsidRDefault="00C754E9" w:rsidP="00C754E9">
      <w:pPr>
        <w:spacing w:line="240" w:lineRule="auto"/>
        <w:jc w:val="both"/>
        <w:rPr>
          <w:rFonts w:ascii="Helvetical" w:hAnsi="Helvetical"/>
          <w:sz w:val="24"/>
          <w:szCs w:val="24"/>
        </w:rPr>
      </w:pPr>
    </w:p>
    <w:p w:rsidR="00C754E9" w:rsidRPr="00C754E9" w:rsidRDefault="00C754E9" w:rsidP="00C754E9">
      <w:pPr>
        <w:spacing w:line="240" w:lineRule="auto"/>
        <w:jc w:val="both"/>
        <w:rPr>
          <w:rFonts w:ascii="Helvetical" w:hAnsi="Helvetical"/>
          <w:sz w:val="24"/>
          <w:szCs w:val="24"/>
        </w:rPr>
      </w:pPr>
    </w:p>
    <w:p w:rsidR="00C754E9" w:rsidRPr="00C754E9" w:rsidRDefault="00C754E9" w:rsidP="00C754E9">
      <w:pPr>
        <w:spacing w:line="240" w:lineRule="auto"/>
        <w:jc w:val="both"/>
        <w:rPr>
          <w:rFonts w:ascii="Helvetical" w:hAnsi="Helvetical"/>
          <w:sz w:val="24"/>
          <w:szCs w:val="24"/>
        </w:rPr>
      </w:pPr>
    </w:p>
    <w:p w:rsidR="00C754E9" w:rsidRPr="00C754E9" w:rsidRDefault="00C754E9" w:rsidP="00C754E9">
      <w:pPr>
        <w:spacing w:line="240" w:lineRule="auto"/>
        <w:jc w:val="both"/>
        <w:rPr>
          <w:rFonts w:ascii="Helvetical" w:hAnsi="Helvetical"/>
          <w:sz w:val="24"/>
          <w:szCs w:val="24"/>
        </w:rPr>
      </w:pPr>
    </w:p>
    <w:p w:rsidR="00C754E9" w:rsidRPr="00C754E9" w:rsidRDefault="00C754E9" w:rsidP="00C754E9">
      <w:pPr>
        <w:spacing w:line="240" w:lineRule="auto"/>
        <w:jc w:val="both"/>
        <w:rPr>
          <w:rFonts w:ascii="Helvetical" w:hAnsi="Helvetical"/>
          <w:sz w:val="24"/>
          <w:szCs w:val="24"/>
        </w:rPr>
      </w:pPr>
    </w:p>
    <w:p w:rsidR="00C754E9" w:rsidRPr="00C754E9" w:rsidRDefault="00C754E9" w:rsidP="00C754E9">
      <w:pPr>
        <w:spacing w:line="240" w:lineRule="auto"/>
        <w:jc w:val="both"/>
        <w:rPr>
          <w:rFonts w:ascii="Helvetical" w:hAnsi="Helvetical"/>
          <w:sz w:val="24"/>
          <w:szCs w:val="24"/>
        </w:rPr>
      </w:pPr>
    </w:p>
    <w:p w:rsidR="00C754E9" w:rsidRPr="00C754E9" w:rsidRDefault="00C754E9" w:rsidP="00C754E9">
      <w:pPr>
        <w:spacing w:line="240" w:lineRule="auto"/>
        <w:jc w:val="both"/>
        <w:rPr>
          <w:rFonts w:ascii="Helvetical" w:hAnsi="Helvetical"/>
          <w:sz w:val="24"/>
          <w:szCs w:val="24"/>
        </w:rPr>
      </w:pPr>
    </w:p>
    <w:p w:rsidR="00114D90" w:rsidRPr="00C754E9" w:rsidRDefault="007A594F" w:rsidP="00C754E9">
      <w:pPr>
        <w:spacing w:line="240" w:lineRule="auto"/>
        <w:jc w:val="both"/>
        <w:rPr>
          <w:rFonts w:ascii="Helvetical" w:hAnsi="Helvetical"/>
          <w:sz w:val="24"/>
          <w:szCs w:val="24"/>
        </w:rPr>
      </w:pPr>
    </w:p>
    <w:sectPr w:rsidR="00114D90" w:rsidRPr="00C754E9" w:rsidSect="00AD3E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l">
    <w:altName w:val="Times New Roman"/>
    <w:charset w:val="01"/>
    <w:family w:val="roman"/>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iberation Serif">
    <w:altName w:val="Times New Roman"/>
    <w:charset w:val="01"/>
    <w:family w:val="roman"/>
    <w:pitch w:val="variable"/>
    <w:sig w:usb0="00000000" w:usb1="00000000" w:usb2="00000000" w:usb3="00000000" w:csb0="0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F48AA"/>
    <w:multiLevelType w:val="multilevel"/>
    <w:tmpl w:val="CEA29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1D50C8"/>
    <w:multiLevelType w:val="multilevel"/>
    <w:tmpl w:val="90A44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446379A"/>
    <w:multiLevelType w:val="multilevel"/>
    <w:tmpl w:val="7E646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56D7000"/>
    <w:multiLevelType w:val="multilevel"/>
    <w:tmpl w:val="112A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DEF2A2A"/>
    <w:multiLevelType w:val="multilevel"/>
    <w:tmpl w:val="6A745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0167FF4"/>
    <w:multiLevelType w:val="multilevel"/>
    <w:tmpl w:val="15EEC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FE569EE"/>
    <w:multiLevelType w:val="multilevel"/>
    <w:tmpl w:val="3384D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72106C7"/>
    <w:multiLevelType w:val="hybridMultilevel"/>
    <w:tmpl w:val="536A780E"/>
    <w:lvl w:ilvl="0" w:tplc="86EA4068">
      <w:numFmt w:val="bullet"/>
      <w:lvlText w:val="·"/>
      <w:lvlJc w:val="left"/>
      <w:pPr>
        <w:ind w:left="915" w:hanging="555"/>
      </w:pPr>
      <w:rPr>
        <w:rFonts w:ascii="Helvetical" w:eastAsia="Symbol" w:hAnsi="Helvetica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792A91"/>
    <w:multiLevelType w:val="multilevel"/>
    <w:tmpl w:val="7674E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3B2FB5"/>
    <w:multiLevelType w:val="multilevel"/>
    <w:tmpl w:val="D1AC2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7"/>
  </w:num>
  <w:num w:numId="3">
    <w:abstractNumId w:val="2"/>
  </w:num>
  <w:num w:numId="4">
    <w:abstractNumId w:val="0"/>
  </w:num>
  <w:num w:numId="5">
    <w:abstractNumId w:val="9"/>
  </w:num>
  <w:num w:numId="6">
    <w:abstractNumId w:val="3"/>
  </w:num>
  <w:num w:numId="7">
    <w:abstractNumId w:val="1"/>
  </w:num>
  <w:num w:numId="8">
    <w:abstractNumId w:val="4"/>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754E9"/>
    <w:rsid w:val="007A594F"/>
    <w:rsid w:val="009A78DF"/>
    <w:rsid w:val="00C754E9"/>
    <w:rsid w:val="00E3791C"/>
    <w:rsid w:val="00E80F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4E9"/>
  </w:style>
  <w:style w:type="paragraph" w:styleId="Heading2">
    <w:name w:val="heading 2"/>
    <w:basedOn w:val="Normal"/>
    <w:link w:val="Heading2Char"/>
    <w:uiPriority w:val="9"/>
    <w:qFormat/>
    <w:rsid w:val="00C754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54E9"/>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C754E9"/>
    <w:rPr>
      <w:color w:val="0000FF" w:themeColor="hyperlink"/>
      <w:u w:val="single"/>
    </w:rPr>
  </w:style>
  <w:style w:type="paragraph" w:styleId="NormalWeb">
    <w:name w:val="Normal (Web)"/>
    <w:basedOn w:val="Normal"/>
    <w:uiPriority w:val="99"/>
    <w:unhideWhenUsed/>
    <w:rsid w:val="00C754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 body"/>
    <w:basedOn w:val="Normal"/>
    <w:qFormat/>
    <w:rsid w:val="00C754E9"/>
    <w:pPr>
      <w:suppressAutoHyphens/>
      <w:overflowPunct w:val="0"/>
      <w:spacing w:after="140" w:line="288" w:lineRule="auto"/>
    </w:pPr>
    <w:rPr>
      <w:rFonts w:ascii="Liberation Serif" w:eastAsia="DejaVu Sans" w:hAnsi="Liberation Serif" w:cs="FreeSans"/>
      <w:color w:val="00000A"/>
      <w:kern w:val="2"/>
      <w:sz w:val="24"/>
      <w:szCs w:val="24"/>
      <w:lang w:eastAsia="zh-CN" w:bidi="hi-IN"/>
    </w:rPr>
  </w:style>
  <w:style w:type="character" w:styleId="Strong">
    <w:name w:val="Strong"/>
    <w:basedOn w:val="DefaultParagraphFont"/>
    <w:uiPriority w:val="22"/>
    <w:qFormat/>
    <w:rsid w:val="00C754E9"/>
    <w:rPr>
      <w:b/>
      <w:bCs/>
    </w:rPr>
  </w:style>
  <w:style w:type="paragraph" w:styleId="ListParagraph">
    <w:name w:val="List Paragraph"/>
    <w:basedOn w:val="Normal"/>
    <w:uiPriority w:val="34"/>
    <w:qFormat/>
    <w:rsid w:val="00C754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Normal"/>
    <w:rsid w:val="00C754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484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t.ly/2JAAFtB" TargetMode="External"/><Relationship Id="rId13" Type="http://schemas.openxmlformats.org/officeDocument/2006/relationships/hyperlink" Target="http://vitalextralearning.com/training/?category=Research-Data-Management" TargetMode="External"/><Relationship Id="rId18" Type="http://schemas.openxmlformats.org/officeDocument/2006/relationships/hyperlink" Target="https://bit.ly/2lOxV3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bit.ly/2JAAFtB" TargetMode="External"/><Relationship Id="rId12" Type="http://schemas.openxmlformats.org/officeDocument/2006/relationships/hyperlink" Target="http://vitalextralearning.com/training/?category=Research-Data-Management" TargetMode="External"/><Relationship Id="rId17" Type="http://schemas.openxmlformats.org/officeDocument/2006/relationships/hyperlink" Target="https://bit.ly/2IWjXW8" TargetMode="External"/><Relationship Id="rId2" Type="http://schemas.openxmlformats.org/officeDocument/2006/relationships/styles" Target="styles.xml"/><Relationship Id="rId16" Type="http://schemas.openxmlformats.org/officeDocument/2006/relationships/hyperlink" Target="mailto:training@fineresultsresearch.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bit.ly/38Amsa7" TargetMode="External"/><Relationship Id="rId11" Type="http://schemas.openxmlformats.org/officeDocument/2006/relationships/hyperlink" Target="http://vitalextralearning.com/training/?category=Research-Data-Management" TargetMode="External"/><Relationship Id="rId5" Type="http://schemas.openxmlformats.org/officeDocument/2006/relationships/hyperlink" Target="https://bit.ly/2JAAFtB" TargetMode="External"/><Relationship Id="rId15" Type="http://schemas.openxmlformats.org/officeDocument/2006/relationships/hyperlink" Target="https://bit.ly/2JEt2Cw" TargetMode="External"/><Relationship Id="rId10" Type="http://schemas.openxmlformats.org/officeDocument/2006/relationships/hyperlink" Target="http://vitalextralearning.com/training/?category=Research-Data-Management" TargetMode="External"/><Relationship Id="rId19" Type="http://schemas.openxmlformats.org/officeDocument/2006/relationships/hyperlink" Target="https://bit.ly/38oZRi7" TargetMode="External"/><Relationship Id="rId4" Type="http://schemas.openxmlformats.org/officeDocument/2006/relationships/webSettings" Target="webSettings.xml"/><Relationship Id="rId9" Type="http://schemas.openxmlformats.org/officeDocument/2006/relationships/hyperlink" Target="https://bit.ly/2JEt2Cw" TargetMode="External"/><Relationship Id="rId14" Type="http://schemas.openxmlformats.org/officeDocument/2006/relationships/hyperlink" Target="https://bit.ly/2pzFkW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muriithi</dc:creator>
  <cp:lastModifiedBy>mark muriithi</cp:lastModifiedBy>
  <cp:revision>1</cp:revision>
  <dcterms:created xsi:type="dcterms:W3CDTF">2020-04-04T07:10:00Z</dcterms:created>
  <dcterms:modified xsi:type="dcterms:W3CDTF">2020-04-04T07:21:00Z</dcterms:modified>
</cp:coreProperties>
</file>