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F0F" w:rsidRDefault="00E42D2F">
      <w:r w:rsidRPr="00D401FA">
        <w:rPr>
          <w:b/>
          <w:bCs/>
          <w:sz w:val="24"/>
          <w:szCs w:val="24"/>
        </w:rPr>
        <w:t>Title</w:t>
      </w:r>
      <w:r>
        <w:t>:</w:t>
      </w:r>
      <w:r w:rsidR="00D401FA">
        <w:t xml:space="preserve"> </w:t>
      </w:r>
      <w:r>
        <w:t xml:space="preserve">World Conference </w:t>
      </w:r>
      <w:r w:rsidR="003D17EC">
        <w:t>on Agro</w:t>
      </w:r>
      <w:r>
        <w:t>-ecology and Crop Science</w:t>
      </w:r>
    </w:p>
    <w:p w:rsidR="00E42D2F" w:rsidRDefault="00E42D2F">
      <w:r w:rsidRPr="00D401FA">
        <w:rPr>
          <w:b/>
          <w:bCs/>
          <w:sz w:val="24"/>
          <w:szCs w:val="24"/>
        </w:rPr>
        <w:t>Date</w:t>
      </w:r>
      <w:r>
        <w:t xml:space="preserve"> </w:t>
      </w:r>
      <w:r w:rsidR="005D19D1">
        <w:t>&amp; Venue</w:t>
      </w:r>
      <w:r>
        <w:t xml:space="preserve">:  9-10 October </w:t>
      </w:r>
      <w:r w:rsidR="005D19D1">
        <w:t>2019:</w:t>
      </w:r>
      <w:r>
        <w:t xml:space="preserve"> </w:t>
      </w:r>
      <w:r w:rsidR="003D17EC">
        <w:t>Dublin, Ireland</w:t>
      </w:r>
    </w:p>
    <w:p w:rsidR="00E42D2F" w:rsidRDefault="00E42D2F">
      <w:r w:rsidRPr="00D401FA">
        <w:rPr>
          <w:b/>
          <w:bCs/>
          <w:sz w:val="24"/>
          <w:szCs w:val="24"/>
        </w:rPr>
        <w:t>Theme</w:t>
      </w:r>
      <w:r>
        <w:t xml:space="preserve">: “Modern Exploration </w:t>
      </w:r>
      <w:r w:rsidR="003D17EC">
        <w:t>Technologies for Crop</w:t>
      </w:r>
      <w:r>
        <w:t xml:space="preserve"> Production”</w:t>
      </w:r>
    </w:p>
    <w:p w:rsidR="00E42D2F" w:rsidRDefault="00E42D2F">
      <w:r w:rsidRPr="00D401FA">
        <w:rPr>
          <w:b/>
          <w:bCs/>
          <w:sz w:val="24"/>
          <w:szCs w:val="24"/>
        </w:rPr>
        <w:t>Short Name</w:t>
      </w:r>
      <w:r>
        <w:t>:  Crop Science-agri-2019</w:t>
      </w:r>
    </w:p>
    <w:p w:rsidR="00E42D2F" w:rsidRDefault="00E42D2F">
      <w:r w:rsidRPr="00D401FA">
        <w:rPr>
          <w:b/>
          <w:bCs/>
          <w:sz w:val="24"/>
          <w:szCs w:val="24"/>
        </w:rPr>
        <w:t>Conference Link</w:t>
      </w:r>
      <w:r>
        <w:t xml:space="preserve">:  </w:t>
      </w:r>
      <w:hyperlink r:id="rId6" w:history="1">
        <w:r>
          <w:rPr>
            <w:rStyle w:val="Hyperlink"/>
          </w:rPr>
          <w:t>https://cropscience.agriconferences.com/</w:t>
        </w:r>
      </w:hyperlink>
    </w:p>
    <w:p w:rsidR="00E42D2F" w:rsidRDefault="00E42D2F">
      <w:r w:rsidRPr="00D401FA">
        <w:rPr>
          <w:b/>
          <w:bCs/>
          <w:sz w:val="24"/>
          <w:szCs w:val="24"/>
        </w:rPr>
        <w:t>Abstract Submission URL</w:t>
      </w:r>
      <w:r>
        <w:t xml:space="preserve">: </w:t>
      </w:r>
      <w:hyperlink r:id="rId7" w:history="1">
        <w:r w:rsidRPr="00122A66">
          <w:rPr>
            <w:rStyle w:val="Hyperlink"/>
          </w:rPr>
          <w:t>https://cropscience.agriconferences.com/call-for-abstracts.php</w:t>
        </w:r>
      </w:hyperlink>
    </w:p>
    <w:p w:rsidR="00E42D2F" w:rsidRDefault="00E42D2F">
      <w:pPr>
        <w:rPr>
          <w:rStyle w:val="Hyperlink"/>
        </w:rPr>
      </w:pPr>
      <w:r w:rsidRPr="00D401FA">
        <w:rPr>
          <w:b/>
          <w:bCs/>
          <w:sz w:val="24"/>
          <w:szCs w:val="24"/>
        </w:rPr>
        <w:t>Registration Link</w:t>
      </w:r>
      <w:r>
        <w:t xml:space="preserve">: </w:t>
      </w:r>
      <w:hyperlink r:id="rId8" w:history="1">
        <w:r w:rsidRPr="00122A66">
          <w:rPr>
            <w:rStyle w:val="Hyperlink"/>
          </w:rPr>
          <w:t>https://cropscience.agriconferences.com/registration.php</w:t>
        </w:r>
      </w:hyperlink>
    </w:p>
    <w:p w:rsidR="005F4277" w:rsidRDefault="005F4277">
      <w:pPr>
        <w:rPr>
          <w:b/>
          <w:bCs/>
        </w:rPr>
      </w:pPr>
      <w:r w:rsidRPr="005F4277">
        <w:rPr>
          <w:b/>
          <w:bCs/>
        </w:rPr>
        <w:t>Editorial Board Members of Supporting Journals:</w:t>
      </w:r>
    </w:p>
    <w:p w:rsidR="004B1588" w:rsidRDefault="004B1588" w:rsidP="004B1588">
      <w:r>
        <w:t xml:space="preserve">Tatsuru Masuda           </w:t>
      </w:r>
    </w:p>
    <w:p w:rsidR="004B1588" w:rsidRDefault="004B1588" w:rsidP="004B1588">
      <w:r>
        <w:t>The University of Tokyo</w:t>
      </w:r>
    </w:p>
    <w:p w:rsidR="004B1588" w:rsidRDefault="004B1588" w:rsidP="004B1588">
      <w:r>
        <w:t>Japan</w:t>
      </w:r>
    </w:p>
    <w:p w:rsidR="004B1588" w:rsidRDefault="004B1588" w:rsidP="004B1588"/>
    <w:p w:rsidR="004B1588" w:rsidRDefault="004B1588" w:rsidP="004B1588">
      <w:r>
        <w:t>Jianhua Zhu</w:t>
      </w:r>
    </w:p>
    <w:p w:rsidR="004B1588" w:rsidRDefault="004B1588" w:rsidP="004B1588">
      <w:r>
        <w:t>University of Maryland</w:t>
      </w:r>
    </w:p>
    <w:p w:rsidR="004B1588" w:rsidRDefault="004B1588" w:rsidP="004B1588">
      <w:r>
        <w:t>USA</w:t>
      </w:r>
    </w:p>
    <w:p w:rsidR="004B1588" w:rsidRDefault="004B1588" w:rsidP="004B1588"/>
    <w:p w:rsidR="004B1588" w:rsidRDefault="004B1588" w:rsidP="004B1588">
      <w:r>
        <w:t>Nnadozie Oraguzi</w:t>
      </w:r>
    </w:p>
    <w:p w:rsidR="004B1588" w:rsidRDefault="004B1588" w:rsidP="004B1588">
      <w:r>
        <w:t>Washington State University</w:t>
      </w:r>
    </w:p>
    <w:p w:rsidR="004B1588" w:rsidRDefault="004B1588" w:rsidP="004B1588">
      <w:r>
        <w:t>USA</w:t>
      </w:r>
    </w:p>
    <w:p w:rsidR="004B1588" w:rsidRDefault="004B1588" w:rsidP="004B1588"/>
    <w:p w:rsidR="004B1588" w:rsidRDefault="004B1588" w:rsidP="004B1588">
      <w:r>
        <w:t xml:space="preserve">Robert G Hoeft </w:t>
      </w:r>
    </w:p>
    <w:p w:rsidR="004B1588" w:rsidRDefault="004B1588" w:rsidP="004B1588">
      <w:r>
        <w:t>Illinois University</w:t>
      </w:r>
    </w:p>
    <w:p w:rsidR="004B1588" w:rsidRDefault="004B1588" w:rsidP="004B1588">
      <w:r>
        <w:t>USA</w:t>
      </w:r>
    </w:p>
    <w:p w:rsidR="004B1588" w:rsidRDefault="004B1588" w:rsidP="004B1588"/>
    <w:p w:rsidR="004B1588" w:rsidRDefault="004B1588" w:rsidP="004B1588">
      <w:r>
        <w:t>Mohan Kumar</w:t>
      </w:r>
    </w:p>
    <w:p w:rsidR="004B1588" w:rsidRDefault="004B1588" w:rsidP="004B1588">
      <w:r>
        <w:lastRenderedPageBreak/>
        <w:t>Washington State University</w:t>
      </w:r>
    </w:p>
    <w:p w:rsidR="004B1588" w:rsidRDefault="004B1588" w:rsidP="004B1588">
      <w:r>
        <w:t>USA</w:t>
      </w:r>
    </w:p>
    <w:p w:rsidR="004B1588" w:rsidRDefault="004B1588" w:rsidP="004B1588"/>
    <w:p w:rsidR="004B1588" w:rsidRDefault="004B1588" w:rsidP="004B1588">
      <w:r>
        <w:t>Renyi Liu</w:t>
      </w:r>
    </w:p>
    <w:p w:rsidR="004B1588" w:rsidRDefault="004B1588" w:rsidP="004B1588">
      <w:r>
        <w:t xml:space="preserve"> University of California</w:t>
      </w:r>
    </w:p>
    <w:p w:rsidR="004B1588" w:rsidRDefault="004B1588" w:rsidP="004B1588">
      <w:r>
        <w:t>USA</w:t>
      </w:r>
    </w:p>
    <w:p w:rsidR="004B1588" w:rsidRDefault="004B1588" w:rsidP="004B1588"/>
    <w:p w:rsidR="004B1588" w:rsidRDefault="004B1588" w:rsidP="004B1588">
      <w:r>
        <w:t>David B Hannaway</w:t>
      </w:r>
    </w:p>
    <w:p w:rsidR="004B1588" w:rsidRDefault="004B1588" w:rsidP="004B1588">
      <w:r>
        <w:t>Oregon State University</w:t>
      </w:r>
    </w:p>
    <w:p w:rsidR="004B1588" w:rsidRDefault="004B1588" w:rsidP="004B1588">
      <w:r>
        <w:t>USA</w:t>
      </w:r>
    </w:p>
    <w:p w:rsidR="004B1588" w:rsidRDefault="004B1588" w:rsidP="004B1588"/>
    <w:p w:rsidR="004B1588" w:rsidRDefault="004B1588" w:rsidP="004B1588">
      <w:r>
        <w:t>Jian Yong WU</w:t>
      </w:r>
    </w:p>
    <w:p w:rsidR="004B1588" w:rsidRDefault="004B1588" w:rsidP="004B1588">
      <w:r>
        <w:t>The Hong Kong Polytechnic University</w:t>
      </w:r>
    </w:p>
    <w:p w:rsidR="004B1588" w:rsidRDefault="004B1588" w:rsidP="004B1588">
      <w:r>
        <w:t>China</w:t>
      </w:r>
    </w:p>
    <w:p w:rsidR="004B1588" w:rsidRDefault="004B1588" w:rsidP="004B1588"/>
    <w:p w:rsidR="004B1588" w:rsidRDefault="004B1588" w:rsidP="004B1588">
      <w:r>
        <w:t>Ashish Saxena</w:t>
      </w:r>
    </w:p>
    <w:p w:rsidR="004B1588" w:rsidRDefault="004B1588" w:rsidP="004B1588">
      <w:r>
        <w:t>Dow AgroSciences</w:t>
      </w:r>
    </w:p>
    <w:p w:rsidR="004B1588" w:rsidRDefault="004B1588" w:rsidP="004B1588">
      <w:r>
        <w:t>USA</w:t>
      </w:r>
    </w:p>
    <w:p w:rsidR="004B1588" w:rsidRDefault="004B1588" w:rsidP="004B1588"/>
    <w:p w:rsidR="004B1588" w:rsidRDefault="004B1588" w:rsidP="004B1588">
      <w:r>
        <w:t>Marc Beyrouthy</w:t>
      </w:r>
    </w:p>
    <w:p w:rsidR="004B1588" w:rsidRDefault="004B1588" w:rsidP="004B1588">
      <w:r>
        <w:t>Holy Spirit University of Kaslik (USEK)</w:t>
      </w:r>
    </w:p>
    <w:p w:rsidR="004B1588" w:rsidRDefault="004B1588" w:rsidP="004B1588">
      <w:r>
        <w:t>Lebanon</w:t>
      </w:r>
    </w:p>
    <w:p w:rsidR="004B1588" w:rsidRDefault="004B1588" w:rsidP="004B1588"/>
    <w:p w:rsidR="004B1588" w:rsidRDefault="004B1588" w:rsidP="004B1588">
      <w:r>
        <w:t>Tatsuru Masuda</w:t>
      </w:r>
    </w:p>
    <w:p w:rsidR="004B1588" w:rsidRDefault="004B1588" w:rsidP="004B1588">
      <w:r>
        <w:t>The University of Tokyo</w:t>
      </w:r>
    </w:p>
    <w:p w:rsidR="004B1588" w:rsidRDefault="004B1588" w:rsidP="004B1588">
      <w:r>
        <w:lastRenderedPageBreak/>
        <w:t>Japan</w:t>
      </w:r>
    </w:p>
    <w:p w:rsidR="004B1588" w:rsidRDefault="004B1588" w:rsidP="004B1588"/>
    <w:p w:rsidR="004B1588" w:rsidRDefault="004B1588" w:rsidP="004B1588">
      <w:r>
        <w:t>Jianhua Zhu</w:t>
      </w:r>
    </w:p>
    <w:p w:rsidR="004B1588" w:rsidRDefault="004B1588" w:rsidP="004B1588">
      <w:r>
        <w:t>University of Maryland</w:t>
      </w:r>
    </w:p>
    <w:p w:rsidR="004B1588" w:rsidRDefault="004B1588" w:rsidP="004B1588">
      <w:r>
        <w:t>USA</w:t>
      </w:r>
    </w:p>
    <w:p w:rsidR="004B1588" w:rsidRDefault="004B1588" w:rsidP="004B1588"/>
    <w:p w:rsidR="004B1588" w:rsidRDefault="004B1588" w:rsidP="004B1588">
      <w:r>
        <w:t>Nnadozie Oraguzi</w:t>
      </w:r>
    </w:p>
    <w:p w:rsidR="004B1588" w:rsidRDefault="004B1588" w:rsidP="004B1588">
      <w:r>
        <w:t>Washington State University</w:t>
      </w:r>
    </w:p>
    <w:p w:rsidR="004B1588" w:rsidRDefault="004B1588" w:rsidP="004B1588">
      <w:r>
        <w:t>USA</w:t>
      </w:r>
    </w:p>
    <w:p w:rsidR="004B1588" w:rsidRDefault="004B1588" w:rsidP="004B1588"/>
    <w:p w:rsidR="004B1588" w:rsidRDefault="004B1588" w:rsidP="004B1588">
      <w:r>
        <w:t xml:space="preserve">Robert G Hoeft </w:t>
      </w:r>
    </w:p>
    <w:p w:rsidR="004B1588" w:rsidRDefault="004B1588" w:rsidP="004B1588">
      <w:r>
        <w:t>Illinois University</w:t>
      </w:r>
    </w:p>
    <w:p w:rsidR="004B1588" w:rsidRDefault="004B1588" w:rsidP="004B1588">
      <w:r>
        <w:t>USA</w:t>
      </w:r>
    </w:p>
    <w:p w:rsidR="004B1588" w:rsidRDefault="004B1588" w:rsidP="004B1588"/>
    <w:p w:rsidR="004B1588" w:rsidRDefault="004B1588" w:rsidP="004B1588">
      <w:r>
        <w:t>Mohan Kumar</w:t>
      </w:r>
    </w:p>
    <w:p w:rsidR="004B1588" w:rsidRDefault="004B1588" w:rsidP="004B1588">
      <w:r>
        <w:t>Washington State University</w:t>
      </w:r>
    </w:p>
    <w:p w:rsidR="004B1588" w:rsidRDefault="004B1588" w:rsidP="004B1588">
      <w:r>
        <w:t>USA</w:t>
      </w:r>
    </w:p>
    <w:p w:rsidR="004B1588" w:rsidRDefault="004B1588" w:rsidP="004B1588"/>
    <w:p w:rsidR="004B1588" w:rsidRDefault="004B1588" w:rsidP="004B1588">
      <w:r>
        <w:t>Renyi Liu</w:t>
      </w:r>
    </w:p>
    <w:p w:rsidR="004B1588" w:rsidRDefault="004B1588" w:rsidP="004B1588">
      <w:r>
        <w:t xml:space="preserve"> University of California</w:t>
      </w:r>
    </w:p>
    <w:p w:rsidR="004B1588" w:rsidRDefault="004B1588" w:rsidP="004B1588">
      <w:r>
        <w:t>USA</w:t>
      </w:r>
    </w:p>
    <w:p w:rsidR="004B1588" w:rsidRDefault="004B1588" w:rsidP="004B1588"/>
    <w:p w:rsidR="004B1588" w:rsidRDefault="004B1588" w:rsidP="004B1588">
      <w:r>
        <w:t>David B Hannaway</w:t>
      </w:r>
    </w:p>
    <w:p w:rsidR="004B1588" w:rsidRDefault="004B1588" w:rsidP="004B1588">
      <w:r>
        <w:t>Oregon State University</w:t>
      </w:r>
    </w:p>
    <w:p w:rsidR="004B1588" w:rsidRDefault="004B1588" w:rsidP="004B1588">
      <w:r>
        <w:t>USA</w:t>
      </w:r>
    </w:p>
    <w:p w:rsidR="004B1588" w:rsidRDefault="004B1588" w:rsidP="004B1588"/>
    <w:p w:rsidR="004B1588" w:rsidRDefault="004B1588" w:rsidP="004B1588">
      <w:r>
        <w:t>Jian Yong WU</w:t>
      </w:r>
    </w:p>
    <w:p w:rsidR="004B1588" w:rsidRDefault="004B1588" w:rsidP="004B1588">
      <w:r>
        <w:t>The Hong Kong Polytechnic University</w:t>
      </w:r>
    </w:p>
    <w:p w:rsidR="004B1588" w:rsidRDefault="004B1588" w:rsidP="004B1588">
      <w:r>
        <w:t>China</w:t>
      </w:r>
    </w:p>
    <w:p w:rsidR="004B1588" w:rsidRDefault="004B1588" w:rsidP="004B1588"/>
    <w:p w:rsidR="004B1588" w:rsidRDefault="004B1588" w:rsidP="004B1588">
      <w:r>
        <w:t>Ashish Saxena</w:t>
      </w:r>
    </w:p>
    <w:p w:rsidR="004B1588" w:rsidRDefault="004B1588" w:rsidP="004B1588">
      <w:r>
        <w:t>Dow AgroSciences</w:t>
      </w:r>
    </w:p>
    <w:p w:rsidR="004B1588" w:rsidRDefault="004B1588" w:rsidP="004B1588">
      <w:r>
        <w:t>USA</w:t>
      </w:r>
    </w:p>
    <w:p w:rsidR="004B1588" w:rsidRDefault="004B1588" w:rsidP="004B1588"/>
    <w:p w:rsidR="004B1588" w:rsidRDefault="004B1588" w:rsidP="004B1588">
      <w:r>
        <w:t>Marc Beyrouthy</w:t>
      </w:r>
    </w:p>
    <w:p w:rsidR="004B1588" w:rsidRDefault="004B1588" w:rsidP="004B1588">
      <w:r>
        <w:t>Holy Spirit University of Kaslik (USEK)</w:t>
      </w:r>
    </w:p>
    <w:p w:rsidR="004B1588" w:rsidRDefault="004B1588" w:rsidP="004B1588">
      <w:r>
        <w:t>Lebanon</w:t>
      </w:r>
    </w:p>
    <w:p w:rsidR="004B1588" w:rsidRDefault="004B1588" w:rsidP="004B1588"/>
    <w:p w:rsidR="004B1588" w:rsidRDefault="004B1588">
      <w:pPr>
        <w:rPr>
          <w:b/>
          <w:bCs/>
        </w:rPr>
      </w:pPr>
    </w:p>
    <w:p w:rsidR="00E42D2F" w:rsidRDefault="00E42D2F">
      <w:r w:rsidRPr="00D401FA">
        <w:rPr>
          <w:b/>
          <w:bCs/>
          <w:sz w:val="24"/>
          <w:szCs w:val="24"/>
        </w:rPr>
        <w:t xml:space="preserve">Email </w:t>
      </w:r>
      <w:r w:rsidR="003D17EC" w:rsidRPr="00D401FA">
        <w:rPr>
          <w:b/>
          <w:bCs/>
          <w:sz w:val="24"/>
          <w:szCs w:val="24"/>
        </w:rPr>
        <w:t>Id</w:t>
      </w:r>
      <w:r w:rsidR="003D17EC">
        <w:t>:</w:t>
      </w:r>
    </w:p>
    <w:p w:rsidR="00DE39C1" w:rsidRPr="00DE39C1" w:rsidRDefault="00DE39C1">
      <w:pPr>
        <w:rPr>
          <w:b/>
          <w:bCs/>
        </w:rPr>
      </w:pPr>
      <w:r w:rsidRPr="00DE39C1">
        <w:rPr>
          <w:b/>
          <w:bCs/>
          <w:color w:val="262626" w:themeColor="text1" w:themeTint="D9"/>
        </w:rPr>
        <w:t>Important Dates:</w:t>
      </w:r>
    </w:p>
    <w:p w:rsidR="006C1BB1" w:rsidRDefault="00DE39C1">
      <w:r>
        <w:rPr>
          <w:b/>
          <w:bCs/>
          <w:sz w:val="24"/>
          <w:szCs w:val="24"/>
        </w:rPr>
        <w:t>Abstract Submission Date:</w:t>
      </w:r>
      <w:r>
        <w:t xml:space="preserve"> 18</w:t>
      </w:r>
      <w:r w:rsidRPr="00DE39C1">
        <w:rPr>
          <w:vertAlign w:val="superscript"/>
        </w:rPr>
        <w:t>th</w:t>
      </w:r>
      <w:r>
        <w:t xml:space="preserve"> April 2019</w:t>
      </w:r>
    </w:p>
    <w:p w:rsidR="006C1BB1" w:rsidRDefault="00DE39C1">
      <w:r>
        <w:rPr>
          <w:b/>
          <w:bCs/>
          <w:sz w:val="24"/>
          <w:szCs w:val="24"/>
        </w:rPr>
        <w:t xml:space="preserve">Online </w:t>
      </w:r>
      <w:r w:rsidR="006C1BB1" w:rsidRPr="00497725">
        <w:rPr>
          <w:b/>
          <w:bCs/>
          <w:sz w:val="24"/>
          <w:szCs w:val="24"/>
        </w:rPr>
        <w:t>Registration</w:t>
      </w:r>
      <w:r>
        <w:rPr>
          <w:b/>
          <w:bCs/>
          <w:sz w:val="24"/>
          <w:szCs w:val="24"/>
        </w:rPr>
        <w:t xml:space="preserve"> Opens</w:t>
      </w:r>
      <w:r w:rsidR="006C1BB1">
        <w:t>:</w:t>
      </w:r>
      <w:r>
        <w:t>18</w:t>
      </w:r>
      <w:r w:rsidRPr="00DE39C1">
        <w:rPr>
          <w:vertAlign w:val="superscript"/>
        </w:rPr>
        <w:t>th</w:t>
      </w:r>
      <w:r>
        <w:t xml:space="preserve"> April 2019</w:t>
      </w:r>
    </w:p>
    <w:p w:rsidR="0011488F" w:rsidRDefault="0011488F" w:rsidP="0011488F">
      <w:pPr>
        <w:pStyle w:val="Heading2"/>
        <w:shd w:val="clear" w:color="auto" w:fill="FFFFFF"/>
        <w:spacing w:before="300" w:after="150"/>
        <w:rPr>
          <w:color w:val="333333"/>
          <w:sz w:val="24"/>
          <w:szCs w:val="24"/>
        </w:rPr>
      </w:pPr>
      <w:r w:rsidRPr="0011488F">
        <w:rPr>
          <w:color w:val="333333"/>
          <w:sz w:val="24"/>
          <w:szCs w:val="24"/>
        </w:rPr>
        <w:t>Venue &amp; Hospitality</w:t>
      </w:r>
      <w:r>
        <w:rPr>
          <w:color w:val="333333"/>
          <w:sz w:val="24"/>
          <w:szCs w:val="24"/>
        </w:rPr>
        <w:t>:</w:t>
      </w:r>
    </w:p>
    <w:p w:rsidR="0011488F" w:rsidRPr="0011488F" w:rsidRDefault="0011488F" w:rsidP="0011488F">
      <w:pPr>
        <w:rPr>
          <w:sz w:val="24"/>
          <w:szCs w:val="24"/>
        </w:rPr>
      </w:pPr>
      <w:r w:rsidRPr="0011488F">
        <w:rPr>
          <w:color w:val="333333"/>
          <w:sz w:val="24"/>
          <w:szCs w:val="24"/>
          <w:shd w:val="clear" w:color="auto" w:fill="FFFFFF"/>
        </w:rPr>
        <w:t>Aspect Hotel Park West</w:t>
      </w:r>
      <w:r w:rsidRPr="0011488F">
        <w:rPr>
          <w:color w:val="333333"/>
          <w:sz w:val="24"/>
          <w:szCs w:val="24"/>
        </w:rPr>
        <w:br/>
      </w:r>
      <w:r w:rsidRPr="0011488F">
        <w:rPr>
          <w:color w:val="333333"/>
          <w:sz w:val="24"/>
          <w:szCs w:val="24"/>
          <w:shd w:val="clear" w:color="auto" w:fill="FFFFFF"/>
        </w:rPr>
        <w:t>Park west</w:t>
      </w:r>
      <w:r w:rsidRPr="0011488F">
        <w:rPr>
          <w:color w:val="333333"/>
          <w:sz w:val="24"/>
          <w:szCs w:val="24"/>
          <w:shd w:val="clear" w:color="auto" w:fill="FFFFFF"/>
        </w:rPr>
        <w:t xml:space="preserve"> Business Campus, Nangor </w:t>
      </w:r>
      <w:r w:rsidRPr="0011488F">
        <w:rPr>
          <w:color w:val="333333"/>
          <w:sz w:val="24"/>
          <w:szCs w:val="24"/>
          <w:shd w:val="clear" w:color="auto" w:fill="FFFFFF"/>
        </w:rPr>
        <w:t>Road, Dublin</w:t>
      </w:r>
      <w:r w:rsidRPr="0011488F">
        <w:rPr>
          <w:color w:val="333333"/>
          <w:sz w:val="24"/>
          <w:szCs w:val="24"/>
          <w:shd w:val="clear" w:color="auto" w:fill="FFFFFF"/>
        </w:rPr>
        <w:t xml:space="preserve"> 12</w:t>
      </w:r>
      <w:r w:rsidRPr="0011488F">
        <w:rPr>
          <w:color w:val="333333"/>
          <w:sz w:val="24"/>
          <w:szCs w:val="24"/>
        </w:rPr>
        <w:br/>
      </w:r>
      <w:r w:rsidRPr="0011488F">
        <w:rPr>
          <w:color w:val="333333"/>
          <w:sz w:val="24"/>
          <w:szCs w:val="24"/>
          <w:shd w:val="clear" w:color="auto" w:fill="FFFFFF"/>
        </w:rPr>
        <w:t>Dublin, Ireland</w:t>
      </w:r>
    </w:p>
    <w:p w:rsidR="0011488F" w:rsidRDefault="0011488F"/>
    <w:p w:rsidR="0002104B" w:rsidRDefault="0002104B">
      <w:r w:rsidRPr="0002104B">
        <w:rPr>
          <w:b/>
          <w:bCs/>
        </w:rPr>
        <w:t xml:space="preserve">Exhibition and </w:t>
      </w:r>
      <w:bookmarkStart w:id="0" w:name="_GoBack"/>
      <w:bookmarkEnd w:id="0"/>
      <w:r w:rsidR="0011488F" w:rsidRPr="0002104B">
        <w:rPr>
          <w:b/>
          <w:bCs/>
        </w:rPr>
        <w:t>Sponsorship</w:t>
      </w:r>
      <w:r w:rsidR="0011488F" w:rsidRPr="0002104B">
        <w:t>:</w:t>
      </w:r>
    </w:p>
    <w:p w:rsidR="00DE39C1" w:rsidRDefault="0002104B">
      <w:r>
        <w:t>A</w:t>
      </w:r>
      <w:r w:rsidRPr="0002104B">
        <w:t>n Exhibition will be held concurrently with the Conference. The coffee break and lunch areas will be located adjacent to the booths. Thanks to exhibitors from all over the world, attendees will have a complete overview of new f</w:t>
      </w:r>
      <w:r>
        <w:t>indings in the fields of Agro-ecology and Crop Science</w:t>
      </w:r>
    </w:p>
    <w:p w:rsidR="006C1BB1" w:rsidRDefault="006C1BB1"/>
    <w:p w:rsidR="006C1BB1" w:rsidRDefault="006C1BB1">
      <w:r w:rsidRPr="00497725">
        <w:rPr>
          <w:b/>
          <w:bCs/>
          <w:sz w:val="24"/>
          <w:szCs w:val="24"/>
        </w:rPr>
        <w:t>Invitation</w:t>
      </w:r>
      <w:r>
        <w:t>:</w:t>
      </w:r>
      <w:r w:rsidRPr="006C1BB1">
        <w:t xml:space="preserve"> </w:t>
      </w:r>
    </w:p>
    <w:p w:rsidR="00D401FA" w:rsidRPr="009C1C0D" w:rsidRDefault="00D401FA" w:rsidP="00D401FA">
      <w:pPr>
        <w:pStyle w:val="NormalWeb"/>
        <w:shd w:val="clear" w:color="auto" w:fill="FFFFFF"/>
        <w:spacing w:before="0" w:beforeAutospacing="0" w:after="150" w:afterAutospacing="0"/>
        <w:jc w:val="both"/>
        <w:rPr>
          <w:color w:val="000000"/>
          <w:sz w:val="20"/>
          <w:szCs w:val="20"/>
        </w:rPr>
      </w:pPr>
      <w:r w:rsidRPr="009C1C0D">
        <w:t xml:space="preserve">Conference Series welcomes you to attend the </w:t>
      </w:r>
      <w:r w:rsidRPr="009C1C0D">
        <w:rPr>
          <w:color w:val="000000"/>
          <w:sz w:val="20"/>
          <w:szCs w:val="20"/>
        </w:rPr>
        <w:t>World Congress on Agro-ecology and Crop Science</w:t>
      </w:r>
      <w:r w:rsidRPr="009C1C0D">
        <w:t xml:space="preserve"> which is going to be held in 9-10</w:t>
      </w:r>
      <w:r w:rsidRPr="009C1C0D">
        <w:rPr>
          <w:vertAlign w:val="superscript"/>
        </w:rPr>
        <w:t>th</w:t>
      </w:r>
      <w:r w:rsidRPr="009C1C0D">
        <w:t xml:space="preserve"> October 2019 in </w:t>
      </w:r>
      <w:r w:rsidR="003D17EC" w:rsidRPr="009C1C0D">
        <w:t>Dublin, Irelan</w:t>
      </w:r>
      <w:r w:rsidR="00116EF7">
        <w:t>d</w:t>
      </w:r>
    </w:p>
    <w:p w:rsidR="00D401FA" w:rsidRPr="009C1C0D" w:rsidRDefault="00D401FA" w:rsidP="00D401FA">
      <w:pPr>
        <w:rPr>
          <w:rFonts w:ascii="Times New Roman" w:hAnsi="Times New Roman" w:cs="Times New Roman"/>
        </w:rPr>
      </w:pPr>
      <w:r w:rsidRPr="009C1C0D">
        <w:rPr>
          <w:rFonts w:ascii="Times New Roman" w:hAnsi="Times New Roman" w:cs="Times New Roman"/>
        </w:rPr>
        <w:t xml:space="preserve">We cordially invite all the participants who are interested in sharing their knowledge and research in the arena </w:t>
      </w:r>
      <w:r w:rsidR="005A4F3F" w:rsidRPr="009C1C0D">
        <w:rPr>
          <w:rFonts w:ascii="Times New Roman" w:hAnsi="Times New Roman" w:cs="Times New Roman"/>
        </w:rPr>
        <w:t>of Agro</w:t>
      </w:r>
      <w:r w:rsidRPr="009C1C0D">
        <w:rPr>
          <w:rFonts w:ascii="Times New Roman" w:hAnsi="Times New Roman" w:cs="Times New Roman"/>
          <w:color w:val="000000"/>
        </w:rPr>
        <w:t>-ecology and Crop Science</w:t>
      </w:r>
    </w:p>
    <w:p w:rsidR="00D401FA" w:rsidRPr="009C1C0D" w:rsidRDefault="00D401FA" w:rsidP="00D401FA">
      <w:pPr>
        <w:tabs>
          <w:tab w:val="center" w:pos="4513"/>
        </w:tabs>
        <w:rPr>
          <w:rFonts w:ascii="Times New Roman" w:hAnsi="Times New Roman" w:cs="Times New Roman"/>
        </w:rPr>
      </w:pPr>
      <w:r w:rsidRPr="009C1C0D">
        <w:rPr>
          <w:rFonts w:ascii="Times New Roman" w:hAnsi="Times New Roman" w:cs="Times New Roman"/>
          <w:color w:val="000000"/>
          <w:lang w:eastAsia="en-IN"/>
        </w:rPr>
        <w:t>Crop Science-agri-</w:t>
      </w:r>
      <w:r w:rsidR="003D17EC" w:rsidRPr="009C1C0D">
        <w:rPr>
          <w:rFonts w:ascii="Times New Roman" w:hAnsi="Times New Roman" w:cs="Times New Roman"/>
          <w:color w:val="000000"/>
          <w:lang w:eastAsia="en-IN"/>
        </w:rPr>
        <w:t xml:space="preserve">2019 </w:t>
      </w:r>
      <w:r w:rsidR="003D17EC" w:rsidRPr="009C1C0D">
        <w:rPr>
          <w:rFonts w:ascii="Times New Roman" w:hAnsi="Times New Roman" w:cs="Times New Roman"/>
        </w:rPr>
        <w:t>anticipates</w:t>
      </w:r>
      <w:r w:rsidRPr="009C1C0D">
        <w:rPr>
          <w:rFonts w:ascii="Times New Roman" w:hAnsi="Times New Roman" w:cs="Times New Roman"/>
        </w:rPr>
        <w:t xml:space="preserve"> more than 200 participants around the globe with thought provoking Keynote lectures, Oral Presentations and Poster Presentations. The attending delegates include Editorial Board Members of related International Supporting Journals.</w:t>
      </w:r>
    </w:p>
    <w:p w:rsidR="00D401FA" w:rsidRPr="009C1C0D" w:rsidRDefault="00D401FA" w:rsidP="00D401FA">
      <w:pPr>
        <w:rPr>
          <w:rFonts w:ascii="Times New Roman" w:hAnsi="Times New Roman" w:cs="Times New Roman"/>
        </w:rPr>
      </w:pPr>
      <w:r w:rsidRPr="009C1C0D">
        <w:rPr>
          <w:rFonts w:ascii="Times New Roman" w:hAnsi="Times New Roman" w:cs="Times New Roman"/>
        </w:rPr>
        <w:t xml:space="preserve">This is an excellent opportunity for the delegates from Universities and Institutes to interact with the world class Scientists. </w:t>
      </w:r>
    </w:p>
    <w:p w:rsidR="00D401FA" w:rsidRPr="009C1C0D" w:rsidRDefault="00D401FA" w:rsidP="00D401FA">
      <w:pPr>
        <w:rPr>
          <w:rFonts w:ascii="Times New Roman" w:hAnsi="Times New Roman" w:cs="Times New Roman"/>
        </w:rPr>
      </w:pPr>
      <w:r w:rsidRPr="009C1C0D">
        <w:rPr>
          <w:rFonts w:ascii="Times New Roman" w:hAnsi="Times New Roman" w:cs="Times New Roman"/>
        </w:rPr>
        <w:t>The intending participants can confirm their participation by registering for the conference along with your colleagues. Avail the delegate early bird offer.</w:t>
      </w:r>
    </w:p>
    <w:p w:rsidR="00D401FA" w:rsidRPr="009C1C0D" w:rsidRDefault="00D401FA" w:rsidP="00D401FA">
      <w:pPr>
        <w:pStyle w:val="NormalWeb"/>
        <w:shd w:val="clear" w:color="auto" w:fill="FFFFFF"/>
        <w:spacing w:before="0" w:beforeAutospacing="0" w:after="150" w:afterAutospacing="0"/>
        <w:jc w:val="both"/>
        <w:rPr>
          <w:b/>
          <w:sz w:val="20"/>
          <w:szCs w:val="20"/>
        </w:rPr>
      </w:pPr>
      <w:r w:rsidRPr="009C1C0D">
        <w:t xml:space="preserve">The main theme of the conference is </w:t>
      </w:r>
      <w:r w:rsidRPr="009C1C0D">
        <w:rPr>
          <w:b/>
          <w:sz w:val="20"/>
          <w:szCs w:val="20"/>
        </w:rPr>
        <w:t>“</w:t>
      </w:r>
      <w:r w:rsidRPr="009C1C0D">
        <w:rPr>
          <w:b/>
          <w:color w:val="333333"/>
        </w:rPr>
        <w:t>Modern Exploration Technologies For Crop Production</w:t>
      </w:r>
      <w:r w:rsidRPr="009C1C0D">
        <w:rPr>
          <w:b/>
          <w:sz w:val="20"/>
          <w:szCs w:val="20"/>
        </w:rPr>
        <w:t>”</w:t>
      </w:r>
    </w:p>
    <w:p w:rsidR="00D401FA" w:rsidRPr="009C1C0D" w:rsidRDefault="00D401FA" w:rsidP="00D401FA">
      <w:pPr>
        <w:pStyle w:val="NormalWeb"/>
        <w:shd w:val="clear" w:color="auto" w:fill="FFFFFF"/>
        <w:spacing w:before="0" w:beforeAutospacing="0" w:after="150" w:afterAutospacing="0"/>
        <w:jc w:val="both"/>
        <w:rPr>
          <w:rFonts w:asciiTheme="minorHAnsi" w:hAnsiTheme="minorHAnsi" w:cstheme="minorHAnsi"/>
          <w:sz w:val="22"/>
          <w:szCs w:val="22"/>
        </w:rPr>
      </w:pPr>
      <w:r w:rsidRPr="009C1C0D">
        <w:rPr>
          <w:rFonts w:asciiTheme="minorHAnsi" w:hAnsiTheme="minorHAnsi" w:cstheme="minorHAnsi"/>
          <w:b/>
          <w:bCs/>
        </w:rPr>
        <w:t>About Conference</w:t>
      </w:r>
      <w:r w:rsidRPr="009C1C0D">
        <w:rPr>
          <w:rFonts w:asciiTheme="minorHAnsi" w:hAnsiTheme="minorHAnsi" w:cstheme="minorHAnsi"/>
          <w:sz w:val="22"/>
          <w:szCs w:val="22"/>
        </w:rPr>
        <w:t>:</w:t>
      </w:r>
      <w:r w:rsidR="00497725" w:rsidRPr="009C1C0D">
        <w:rPr>
          <w:rFonts w:asciiTheme="minorHAnsi" w:hAnsiTheme="minorHAnsi" w:cstheme="minorHAnsi"/>
          <w:sz w:val="22"/>
          <w:szCs w:val="22"/>
        </w:rPr>
        <w:t xml:space="preserve"> </w:t>
      </w:r>
      <w:r w:rsidRPr="009C1C0D">
        <w:rPr>
          <w:color w:val="333333"/>
          <w:sz w:val="22"/>
          <w:szCs w:val="22"/>
        </w:rPr>
        <w:t xml:space="preserve"> </w:t>
      </w:r>
      <w:hyperlink r:id="rId9" w:history="1">
        <w:r w:rsidR="005A4F3F" w:rsidRPr="009C1C0D">
          <w:rPr>
            <w:rStyle w:val="Strong"/>
            <w:color w:val="B98642"/>
            <w:sz w:val="22"/>
            <w:szCs w:val="22"/>
          </w:rPr>
          <w:t>Conference Series IIc</w:t>
        </w:r>
        <w:r w:rsidRPr="009C1C0D">
          <w:rPr>
            <w:rStyle w:val="Strong"/>
            <w:color w:val="B98642"/>
            <w:sz w:val="22"/>
            <w:szCs w:val="22"/>
          </w:rPr>
          <w:t xml:space="preserve"> Ltd</w:t>
        </w:r>
      </w:hyperlink>
      <w:r w:rsidRPr="009C1C0D">
        <w:rPr>
          <w:color w:val="333333"/>
          <w:sz w:val="22"/>
          <w:szCs w:val="22"/>
        </w:rPr>
        <w:t> take</w:t>
      </w:r>
      <w:r w:rsidR="005D19D1" w:rsidRPr="009C1C0D">
        <w:rPr>
          <w:color w:val="333333"/>
          <w:sz w:val="22"/>
          <w:szCs w:val="22"/>
        </w:rPr>
        <w:t>s the privilege to invite speake</w:t>
      </w:r>
      <w:r w:rsidRPr="009C1C0D">
        <w:rPr>
          <w:color w:val="333333"/>
          <w:sz w:val="22"/>
          <w:szCs w:val="22"/>
        </w:rPr>
        <w:t>rs, participants, students, delegates and exhibitors from across the globe to its premier </w:t>
      </w:r>
      <w:hyperlink r:id="rId10" w:history="1">
        <w:r w:rsidRPr="009C1C0D">
          <w:rPr>
            <w:rStyle w:val="Hyperlink"/>
            <w:color w:val="B98642"/>
            <w:sz w:val="22"/>
            <w:szCs w:val="22"/>
          </w:rPr>
          <w:t>world Conference on Agro</w:t>
        </w:r>
        <w:r w:rsidR="003D17EC" w:rsidRPr="009C1C0D">
          <w:rPr>
            <w:rStyle w:val="Hyperlink"/>
            <w:color w:val="B98642"/>
            <w:sz w:val="22"/>
            <w:szCs w:val="22"/>
          </w:rPr>
          <w:t xml:space="preserve"> </w:t>
        </w:r>
        <w:r w:rsidRPr="009C1C0D">
          <w:rPr>
            <w:rStyle w:val="Hyperlink"/>
            <w:color w:val="B98642"/>
            <w:sz w:val="22"/>
            <w:szCs w:val="22"/>
          </w:rPr>
          <w:t>ecology and Crop science</w:t>
        </w:r>
      </w:hyperlink>
      <w:r w:rsidRPr="009C1C0D">
        <w:rPr>
          <w:color w:val="333333"/>
          <w:sz w:val="22"/>
          <w:szCs w:val="22"/>
        </w:rPr>
        <w:t xml:space="preserve"> .(Cropscience-agri-2019), to be held during October 9-10 in </w:t>
      </w:r>
      <w:r w:rsidR="003D17EC" w:rsidRPr="009C1C0D">
        <w:rPr>
          <w:color w:val="333333"/>
          <w:sz w:val="22"/>
          <w:szCs w:val="22"/>
        </w:rPr>
        <w:t>Dublin</w:t>
      </w:r>
      <w:r w:rsidRPr="009C1C0D">
        <w:rPr>
          <w:color w:val="333333"/>
          <w:sz w:val="22"/>
          <w:szCs w:val="22"/>
        </w:rPr>
        <w:t xml:space="preserve"> ,</w:t>
      </w:r>
      <w:r w:rsidR="003D17EC" w:rsidRPr="009C1C0D">
        <w:rPr>
          <w:color w:val="333333"/>
          <w:sz w:val="22"/>
          <w:szCs w:val="22"/>
        </w:rPr>
        <w:t>Ireland</w:t>
      </w:r>
      <w:r w:rsidRPr="009C1C0D">
        <w:rPr>
          <w:color w:val="333333"/>
          <w:sz w:val="22"/>
          <w:szCs w:val="22"/>
        </w:rPr>
        <w:t>. This revered conference will be focusing on the theme “</w:t>
      </w:r>
      <w:r w:rsidRPr="009C1C0D">
        <w:rPr>
          <w:rStyle w:val="Emphasis"/>
          <w:color w:val="333333"/>
          <w:sz w:val="22"/>
          <w:szCs w:val="22"/>
        </w:rPr>
        <w:t>Crop Protection: Education of the Future Generation</w:t>
      </w:r>
      <w:r w:rsidRPr="009C1C0D">
        <w:rPr>
          <w:color w:val="333333"/>
          <w:sz w:val="22"/>
          <w:szCs w:val="22"/>
        </w:rPr>
        <w:t>”. </w:t>
      </w:r>
      <w:hyperlink r:id="rId11" w:history="1">
        <w:r w:rsidRPr="009C1C0D">
          <w:rPr>
            <w:rStyle w:val="Hyperlink"/>
            <w:color w:val="B98642"/>
            <w:sz w:val="22"/>
            <w:szCs w:val="22"/>
          </w:rPr>
          <w:t>Conference Series llc Ltd</w:t>
        </w:r>
      </w:hyperlink>
      <w:r w:rsidRPr="009C1C0D">
        <w:rPr>
          <w:color w:val="333333"/>
          <w:sz w:val="22"/>
          <w:szCs w:val="22"/>
        </w:rPr>
        <w:t> organize 3000+ Global Conference series Events inclusive of 600+ Conferences, 1200+ Workshops and 1200+ Symposiums Every Year across the USA, Europe &amp; Asia with support from 1000 more scientific societies and 50000 eminent personalities.</w:t>
      </w:r>
    </w:p>
    <w:p w:rsidR="00D401FA" w:rsidRPr="009C1C0D" w:rsidRDefault="00D401FA" w:rsidP="00D401FA">
      <w:pPr>
        <w:pStyle w:val="NormalWeb"/>
        <w:shd w:val="clear" w:color="auto" w:fill="FFFFFF"/>
        <w:spacing w:before="0" w:beforeAutospacing="0" w:after="150" w:afterAutospacing="0"/>
        <w:jc w:val="both"/>
        <w:rPr>
          <w:color w:val="333333"/>
          <w:sz w:val="22"/>
          <w:szCs w:val="22"/>
        </w:rPr>
      </w:pPr>
      <w:r w:rsidRPr="009C1C0D">
        <w:rPr>
          <w:color w:val="333333"/>
          <w:sz w:val="22"/>
          <w:szCs w:val="22"/>
        </w:rPr>
        <w:t xml:space="preserve">Cropscience-agri-2019 to be held in Ireland, </w:t>
      </w:r>
      <w:r w:rsidR="005D19D1" w:rsidRPr="009C1C0D">
        <w:rPr>
          <w:color w:val="333333"/>
          <w:sz w:val="22"/>
          <w:szCs w:val="22"/>
        </w:rPr>
        <w:t>Dublin with</w:t>
      </w:r>
      <w:r w:rsidRPr="009C1C0D">
        <w:rPr>
          <w:color w:val="333333"/>
          <w:sz w:val="22"/>
          <w:szCs w:val="22"/>
        </w:rPr>
        <w:t xml:space="preserve"> the theme of Crop Protection: Education of the Future Generation. </w:t>
      </w:r>
      <w:r w:rsidR="005D19D1" w:rsidRPr="009C1C0D">
        <w:rPr>
          <w:color w:val="333333"/>
          <w:sz w:val="22"/>
          <w:szCs w:val="22"/>
        </w:rPr>
        <w:t>Agro ecology</w:t>
      </w:r>
      <w:r w:rsidRPr="009C1C0D">
        <w:rPr>
          <w:color w:val="333333"/>
          <w:sz w:val="22"/>
          <w:szCs w:val="22"/>
        </w:rPr>
        <w:t> is going to help the people who are directly or indirectly related to the</w:t>
      </w:r>
      <w:hyperlink r:id="rId12" w:history="1">
        <w:r w:rsidRPr="009C1C0D">
          <w:rPr>
            <w:rStyle w:val="Hyperlink"/>
            <w:color w:val="B98642"/>
            <w:sz w:val="22"/>
            <w:szCs w:val="22"/>
          </w:rPr>
          <w:t> </w:t>
        </w:r>
      </w:hyperlink>
      <w:hyperlink r:id="rId13" w:history="1">
        <w:r w:rsidRPr="009C1C0D">
          <w:rPr>
            <w:rStyle w:val="Hyperlink"/>
            <w:color w:val="B98642"/>
            <w:sz w:val="22"/>
            <w:szCs w:val="22"/>
          </w:rPr>
          <w:t>Agro</w:t>
        </w:r>
        <w:r w:rsidR="003D17EC" w:rsidRPr="009C1C0D">
          <w:rPr>
            <w:rStyle w:val="Hyperlink"/>
            <w:color w:val="B98642"/>
            <w:sz w:val="22"/>
            <w:szCs w:val="22"/>
          </w:rPr>
          <w:t xml:space="preserve"> </w:t>
        </w:r>
        <w:r w:rsidRPr="009C1C0D">
          <w:rPr>
            <w:rStyle w:val="Hyperlink"/>
            <w:color w:val="B98642"/>
            <w:sz w:val="22"/>
            <w:szCs w:val="22"/>
          </w:rPr>
          <w:t>ecology and Crop Science</w:t>
        </w:r>
      </w:hyperlink>
      <w:r w:rsidRPr="009C1C0D">
        <w:rPr>
          <w:color w:val="333333"/>
          <w:sz w:val="22"/>
          <w:szCs w:val="22"/>
        </w:rPr>
        <w:t> industry and academia.  By this conference, people can share their views and ideas and can improve their knowledge about the advanced techniques to increase the productivity of the industries.</w:t>
      </w:r>
    </w:p>
    <w:p w:rsidR="00D401FA" w:rsidRPr="009C1C0D" w:rsidRDefault="00D401FA" w:rsidP="00D401FA">
      <w:pPr>
        <w:pStyle w:val="NormalWeb"/>
        <w:shd w:val="clear" w:color="auto" w:fill="FFFFFF"/>
        <w:spacing w:before="0" w:beforeAutospacing="0" w:after="150" w:afterAutospacing="0"/>
        <w:jc w:val="both"/>
        <w:rPr>
          <w:color w:val="333333"/>
          <w:sz w:val="22"/>
          <w:szCs w:val="22"/>
        </w:rPr>
      </w:pPr>
      <w:r w:rsidRPr="009C1C0D">
        <w:rPr>
          <w:color w:val="333333"/>
          <w:sz w:val="22"/>
          <w:szCs w:val="22"/>
        </w:rPr>
        <w:t>Cropscience-agri-2019 invites a common platform for Deans, Directors, Professors, Students, Research scholars and other participants including CEO, Consultant, Head of Management, Economist, and Project Manager from business and industrial sectors across the world in order to establish a scientific relation between academic experts and other participants through information sharing and networking. Experts around the globe are going to meet on one platform of </w:t>
      </w:r>
      <w:hyperlink r:id="rId14" w:history="1">
        <w:r w:rsidRPr="009C1C0D">
          <w:rPr>
            <w:rStyle w:val="Hyperlink"/>
            <w:color w:val="B98642"/>
            <w:sz w:val="22"/>
            <w:szCs w:val="22"/>
          </w:rPr>
          <w:t>Agro</w:t>
        </w:r>
        <w:r w:rsidR="003D17EC" w:rsidRPr="009C1C0D">
          <w:rPr>
            <w:rStyle w:val="Hyperlink"/>
            <w:color w:val="B98642"/>
            <w:sz w:val="22"/>
            <w:szCs w:val="22"/>
          </w:rPr>
          <w:t xml:space="preserve"> </w:t>
        </w:r>
        <w:r w:rsidRPr="009C1C0D">
          <w:rPr>
            <w:rStyle w:val="Hyperlink"/>
            <w:color w:val="B98642"/>
            <w:sz w:val="22"/>
            <w:szCs w:val="22"/>
          </w:rPr>
          <w:t>ecology and Crop Science </w:t>
        </w:r>
      </w:hyperlink>
      <w:r w:rsidRPr="009C1C0D">
        <w:rPr>
          <w:color w:val="333333"/>
          <w:sz w:val="22"/>
          <w:szCs w:val="22"/>
        </w:rPr>
        <w:t>Conference to introduce advanced technologies and recent scientific explorations as well as future of agriculture and allied fields. Eminent speakers from all around the world are going to be united to introduce the most advanced researchers and technologies in </w:t>
      </w:r>
      <w:hyperlink r:id="rId15" w:history="1">
        <w:r w:rsidRPr="009C1C0D">
          <w:rPr>
            <w:rStyle w:val="Hyperlink"/>
            <w:color w:val="B98642"/>
            <w:sz w:val="22"/>
            <w:szCs w:val="22"/>
          </w:rPr>
          <w:t>Agriculture</w:t>
        </w:r>
      </w:hyperlink>
      <w:r w:rsidRPr="009C1C0D">
        <w:rPr>
          <w:color w:val="333333"/>
          <w:sz w:val="22"/>
          <w:szCs w:val="22"/>
        </w:rPr>
        <w:t> and other related fields. Cropscience-agri-2019</w:t>
      </w:r>
      <w:hyperlink r:id="rId16" w:history="1">
        <w:r w:rsidRPr="009C1C0D">
          <w:rPr>
            <w:rStyle w:val="Hyperlink"/>
            <w:color w:val="B98642"/>
            <w:sz w:val="22"/>
            <w:szCs w:val="22"/>
          </w:rPr>
          <w:t> </w:t>
        </w:r>
      </w:hyperlink>
      <w:r w:rsidRPr="009C1C0D">
        <w:rPr>
          <w:color w:val="333333"/>
          <w:sz w:val="22"/>
          <w:szCs w:val="22"/>
        </w:rPr>
        <w:t>Conference also enables a chance to conduct a workshop, symposium and exhibition to emerge new possibilities in the </w:t>
      </w:r>
      <w:hyperlink r:id="rId17" w:history="1">
        <w:r w:rsidRPr="009C1C0D">
          <w:rPr>
            <w:rStyle w:val="Hyperlink"/>
            <w:color w:val="B98642"/>
            <w:sz w:val="22"/>
            <w:szCs w:val="22"/>
          </w:rPr>
          <w:t>Agricultural fields</w:t>
        </w:r>
      </w:hyperlink>
      <w:r w:rsidRPr="009C1C0D">
        <w:rPr>
          <w:color w:val="333333"/>
          <w:sz w:val="22"/>
          <w:szCs w:val="22"/>
        </w:rPr>
        <w:t> and other related sectors of agriculture. This conference will provide the sponsors for the practical demonstration, product promotion and make a connection with eminent persons and other customers to receive new business line for future marketing.</w:t>
      </w:r>
    </w:p>
    <w:p w:rsidR="00393B59" w:rsidRPr="009C1C0D" w:rsidRDefault="00393B59" w:rsidP="00393B59">
      <w:pPr>
        <w:pStyle w:val="NormalWeb"/>
        <w:shd w:val="clear" w:color="auto" w:fill="FFFFFF"/>
        <w:spacing w:before="0" w:beforeAutospacing="0" w:after="150" w:afterAutospacing="0"/>
        <w:jc w:val="both"/>
        <w:rPr>
          <w:color w:val="000000"/>
          <w:sz w:val="22"/>
          <w:szCs w:val="22"/>
        </w:rPr>
      </w:pPr>
      <w:r w:rsidRPr="00143A92">
        <w:rPr>
          <w:rStyle w:val="Strong"/>
          <w:color w:val="333333"/>
        </w:rPr>
        <w:lastRenderedPageBreak/>
        <w:t>Why to attend</w:t>
      </w:r>
      <w:r w:rsidRPr="009C1C0D">
        <w:rPr>
          <w:rStyle w:val="Strong"/>
          <w:color w:val="333333"/>
          <w:sz w:val="22"/>
          <w:szCs w:val="22"/>
        </w:rPr>
        <w:t>???</w:t>
      </w:r>
    </w:p>
    <w:p w:rsidR="00983C45" w:rsidRPr="009C1C0D" w:rsidRDefault="00393B59" w:rsidP="00393B59">
      <w:pPr>
        <w:pStyle w:val="NormalWeb"/>
        <w:shd w:val="clear" w:color="auto" w:fill="FFFFFF"/>
        <w:spacing w:before="0" w:beforeAutospacing="0" w:after="150" w:afterAutospacing="0"/>
        <w:jc w:val="both"/>
        <w:rPr>
          <w:color w:val="333333"/>
          <w:sz w:val="22"/>
          <w:szCs w:val="22"/>
        </w:rPr>
      </w:pPr>
      <w:r w:rsidRPr="009C1C0D">
        <w:rPr>
          <w:color w:val="333333"/>
          <w:sz w:val="22"/>
          <w:szCs w:val="22"/>
        </w:rPr>
        <w:t>With members from around the world focused on learning about </w:t>
      </w:r>
      <w:hyperlink r:id="rId18" w:history="1">
        <w:r w:rsidRPr="009C1C0D">
          <w:rPr>
            <w:rStyle w:val="Hyperlink"/>
            <w:sz w:val="22"/>
            <w:szCs w:val="22"/>
          </w:rPr>
          <w:t>Agriculture</w:t>
        </w:r>
      </w:hyperlink>
      <w:r w:rsidRPr="009C1C0D">
        <w:rPr>
          <w:color w:val="333333"/>
          <w:sz w:val="22"/>
          <w:szCs w:val="22"/>
        </w:rPr>
        <w:t> Science and its advances; this is your best opportunity to reach the largest assemblage of participants from the</w:t>
      </w:r>
      <w:hyperlink r:id="rId19" w:history="1">
        <w:r w:rsidRPr="009C1C0D">
          <w:rPr>
            <w:rStyle w:val="Hyperlink"/>
            <w:sz w:val="22"/>
            <w:szCs w:val="22"/>
          </w:rPr>
          <w:t> Agro-ecology and Crop Science</w:t>
        </w:r>
      </w:hyperlink>
      <w:r w:rsidRPr="009C1C0D">
        <w:rPr>
          <w:color w:val="333333"/>
          <w:sz w:val="22"/>
          <w:szCs w:val="22"/>
        </w:rPr>
        <w:t> Conduct presentations, distribute information, meet with current and potential scientists, make a splash with new advancements and developments, and receive name recognition at this 2-day event. World-renowned speakers, the most recent techniques, developments, and the newest updates in </w:t>
      </w:r>
      <w:hyperlink r:id="rId20" w:history="1">
        <w:r w:rsidRPr="009C1C0D">
          <w:rPr>
            <w:rStyle w:val="Hyperlink"/>
            <w:sz w:val="22"/>
            <w:szCs w:val="22"/>
          </w:rPr>
          <w:t>Agriculture Science</w:t>
        </w:r>
      </w:hyperlink>
      <w:r w:rsidRPr="009C1C0D">
        <w:rPr>
          <w:color w:val="333333"/>
          <w:sz w:val="22"/>
          <w:szCs w:val="22"/>
        </w:rPr>
        <w:t> are hallmarks of this conference.</w:t>
      </w:r>
    </w:p>
    <w:p w:rsidR="00F35F3D" w:rsidRPr="00143A92" w:rsidRDefault="00F35F3D" w:rsidP="00393B59">
      <w:pPr>
        <w:pStyle w:val="NormalWeb"/>
        <w:shd w:val="clear" w:color="auto" w:fill="FFFFFF"/>
        <w:spacing w:before="0" w:beforeAutospacing="0" w:after="150" w:afterAutospacing="0"/>
        <w:jc w:val="both"/>
        <w:rPr>
          <w:b/>
          <w:bCs/>
        </w:rPr>
      </w:pPr>
      <w:r w:rsidRPr="00143A92">
        <w:rPr>
          <w:b/>
          <w:bCs/>
        </w:rPr>
        <w:t>Crop Science-agri-2019 salient features</w:t>
      </w:r>
    </w:p>
    <w:p w:rsidR="00F35F3D" w:rsidRPr="00F35F3D" w:rsidRDefault="00F35F3D" w:rsidP="00F35F3D">
      <w:pPr>
        <w:pStyle w:val="NormalWeb"/>
        <w:shd w:val="clear" w:color="auto" w:fill="FFFFFF"/>
        <w:spacing w:before="0" w:beforeAutospacing="0" w:after="150" w:afterAutospacing="0"/>
        <w:rPr>
          <w:sz w:val="22"/>
          <w:szCs w:val="22"/>
        </w:rPr>
      </w:pPr>
      <w:r w:rsidRPr="00F35F3D">
        <w:rPr>
          <w:sz w:val="22"/>
          <w:szCs w:val="22"/>
        </w:rPr>
        <w:t xml:space="preserve"> • Meet Academia and Industry visionaries to get inspired </w:t>
      </w:r>
    </w:p>
    <w:p w:rsidR="00F35F3D" w:rsidRPr="00F35F3D" w:rsidRDefault="00F35F3D" w:rsidP="00F35F3D">
      <w:pPr>
        <w:pStyle w:val="NormalWeb"/>
        <w:shd w:val="clear" w:color="auto" w:fill="FFFFFF"/>
        <w:spacing w:before="0" w:beforeAutospacing="0" w:after="150" w:afterAutospacing="0"/>
        <w:rPr>
          <w:sz w:val="22"/>
          <w:szCs w:val="22"/>
        </w:rPr>
      </w:pPr>
      <w:r w:rsidRPr="00F35F3D">
        <w:rPr>
          <w:sz w:val="22"/>
          <w:szCs w:val="22"/>
        </w:rPr>
        <w:t xml:space="preserve">• Expand your knowledge and find solutions to problems </w:t>
      </w:r>
    </w:p>
    <w:p w:rsidR="00F35F3D" w:rsidRPr="00F35F3D" w:rsidRDefault="00F35F3D" w:rsidP="00F35F3D">
      <w:pPr>
        <w:pStyle w:val="NormalWeb"/>
        <w:shd w:val="clear" w:color="auto" w:fill="FFFFFF"/>
        <w:spacing w:before="0" w:beforeAutospacing="0" w:after="150" w:afterAutospacing="0"/>
        <w:rPr>
          <w:sz w:val="22"/>
          <w:szCs w:val="22"/>
        </w:rPr>
      </w:pPr>
      <w:r w:rsidRPr="00F35F3D">
        <w:rPr>
          <w:sz w:val="22"/>
          <w:szCs w:val="22"/>
        </w:rPr>
        <w:t>• Knowledge, Benchmarking and Networking offered at one place</w:t>
      </w:r>
    </w:p>
    <w:p w:rsidR="00F35F3D" w:rsidRPr="00F35F3D" w:rsidRDefault="00F35F3D" w:rsidP="00F35F3D">
      <w:pPr>
        <w:pStyle w:val="NormalWeb"/>
        <w:shd w:val="clear" w:color="auto" w:fill="FFFFFF"/>
        <w:spacing w:before="0" w:beforeAutospacing="0" w:after="150" w:afterAutospacing="0"/>
        <w:rPr>
          <w:sz w:val="22"/>
          <w:szCs w:val="22"/>
        </w:rPr>
      </w:pPr>
      <w:r w:rsidRPr="00F35F3D">
        <w:rPr>
          <w:sz w:val="22"/>
          <w:szCs w:val="22"/>
        </w:rPr>
        <w:t xml:space="preserve"> • Forge connections and for global networking</w:t>
      </w:r>
    </w:p>
    <w:p w:rsidR="00F35F3D" w:rsidRPr="00F35F3D" w:rsidRDefault="00F35F3D" w:rsidP="00F35F3D">
      <w:pPr>
        <w:pStyle w:val="NormalWeb"/>
        <w:shd w:val="clear" w:color="auto" w:fill="FFFFFF"/>
        <w:spacing w:before="0" w:beforeAutospacing="0" w:after="150" w:afterAutospacing="0"/>
        <w:rPr>
          <w:sz w:val="22"/>
          <w:szCs w:val="22"/>
        </w:rPr>
      </w:pPr>
      <w:r w:rsidRPr="00F35F3D">
        <w:rPr>
          <w:sz w:val="22"/>
          <w:szCs w:val="22"/>
        </w:rPr>
        <w:t xml:space="preserve"> • Highly Organized and Structured Scientific programs</w:t>
      </w:r>
    </w:p>
    <w:p w:rsidR="00F35F3D" w:rsidRPr="00F35F3D" w:rsidRDefault="00F35F3D" w:rsidP="00F35F3D">
      <w:pPr>
        <w:pStyle w:val="NormalWeb"/>
        <w:shd w:val="clear" w:color="auto" w:fill="FFFFFF"/>
        <w:spacing w:before="0" w:beforeAutospacing="0" w:after="150" w:afterAutospacing="0"/>
        <w:rPr>
          <w:sz w:val="22"/>
          <w:szCs w:val="22"/>
        </w:rPr>
      </w:pPr>
      <w:r w:rsidRPr="00F35F3D">
        <w:rPr>
          <w:sz w:val="22"/>
          <w:szCs w:val="22"/>
        </w:rPr>
        <w:t xml:space="preserve"> • Poster presentations and world class exhibitions</w:t>
      </w:r>
    </w:p>
    <w:p w:rsidR="00F35F3D" w:rsidRDefault="00F35F3D" w:rsidP="00F35F3D">
      <w:pPr>
        <w:pStyle w:val="NormalWeb"/>
        <w:shd w:val="clear" w:color="auto" w:fill="FFFFFF"/>
        <w:spacing w:before="0" w:beforeAutospacing="0" w:after="150" w:afterAutospacing="0"/>
        <w:rPr>
          <w:sz w:val="22"/>
          <w:szCs w:val="22"/>
        </w:rPr>
      </w:pPr>
      <w:r w:rsidRPr="00F35F3D">
        <w:rPr>
          <w:sz w:val="22"/>
          <w:szCs w:val="22"/>
        </w:rPr>
        <w:t xml:space="preserve"> • Meet with new vendors and suppliers</w:t>
      </w:r>
    </w:p>
    <w:p w:rsidR="00E75D7C" w:rsidRDefault="00E75D7C" w:rsidP="00E75D7C">
      <w:pPr>
        <w:pStyle w:val="NormalWeb"/>
        <w:shd w:val="clear" w:color="auto" w:fill="FFFFFF"/>
        <w:spacing w:before="0" w:beforeAutospacing="0" w:after="150" w:afterAutospacing="0"/>
        <w:jc w:val="both"/>
        <w:rPr>
          <w:b/>
          <w:bCs/>
        </w:rPr>
      </w:pPr>
      <w:r>
        <w:rPr>
          <w:b/>
          <w:bCs/>
        </w:rPr>
        <w:t>Journal Supporting sites:</w:t>
      </w:r>
    </w:p>
    <w:p w:rsidR="00E75D7C" w:rsidRPr="0011488F" w:rsidRDefault="0011488F" w:rsidP="00E75D7C">
      <w:pPr>
        <w:pStyle w:val="NormalWeb"/>
        <w:shd w:val="clear" w:color="auto" w:fill="FFFFFF"/>
        <w:spacing w:before="0" w:beforeAutospacing="0" w:after="150" w:afterAutospacing="0"/>
        <w:jc w:val="both"/>
        <w:rPr>
          <w:b/>
          <w:bCs/>
        </w:rPr>
      </w:pPr>
      <w:r w:rsidRPr="0011488F">
        <w:rPr>
          <w:b/>
          <w:bCs/>
          <w:noProof/>
        </w:rPr>
        <w:t>Advances in crop science and technology</w:t>
      </w:r>
    </w:p>
    <w:p w:rsidR="00E75D7C" w:rsidRDefault="0011488F" w:rsidP="00E75D7C">
      <w:pPr>
        <w:pStyle w:val="NormalWeb"/>
        <w:shd w:val="clear" w:color="auto" w:fill="FFFFFF"/>
        <w:spacing w:before="0" w:beforeAutospacing="0" w:after="150" w:afterAutospacing="0"/>
        <w:jc w:val="both"/>
      </w:pPr>
      <w:hyperlink r:id="rId21" w:history="1">
        <w:r w:rsidR="00E75D7C">
          <w:rPr>
            <w:rStyle w:val="Hyperlink"/>
          </w:rPr>
          <w:t>https://www.omicsonline.org/advances-crop-science-and-technology.php</w:t>
        </w:r>
      </w:hyperlink>
    </w:p>
    <w:p w:rsidR="00E75D7C" w:rsidRPr="0011488F" w:rsidRDefault="0011488F" w:rsidP="00E75D7C">
      <w:pPr>
        <w:pStyle w:val="NormalWeb"/>
        <w:shd w:val="clear" w:color="auto" w:fill="FFFFFF"/>
        <w:spacing w:before="0" w:beforeAutospacing="0" w:after="150" w:afterAutospacing="0"/>
        <w:jc w:val="both"/>
        <w:rPr>
          <w:b/>
          <w:bCs/>
        </w:rPr>
      </w:pPr>
      <w:r w:rsidRPr="0011488F">
        <w:rPr>
          <w:b/>
          <w:bCs/>
          <w:noProof/>
        </w:rPr>
        <w:t>Agro Technology</w:t>
      </w:r>
    </w:p>
    <w:p w:rsidR="00E75D7C" w:rsidRDefault="0011488F" w:rsidP="00E75D7C">
      <w:pPr>
        <w:pStyle w:val="NormalWeb"/>
        <w:shd w:val="clear" w:color="auto" w:fill="FFFFFF"/>
        <w:spacing w:before="0" w:beforeAutospacing="0" w:after="150" w:afterAutospacing="0"/>
        <w:jc w:val="both"/>
      </w:pPr>
      <w:hyperlink r:id="rId22" w:history="1">
        <w:r w:rsidR="00E75D7C">
          <w:rPr>
            <w:rStyle w:val="Hyperlink"/>
          </w:rPr>
          <w:t>https://www.omicsonline.org/agrotechnology.php</w:t>
        </w:r>
      </w:hyperlink>
    </w:p>
    <w:p w:rsidR="00857735" w:rsidRPr="0011488F" w:rsidRDefault="0011488F" w:rsidP="00E75D7C">
      <w:pPr>
        <w:pStyle w:val="NormalWeb"/>
        <w:shd w:val="clear" w:color="auto" w:fill="FFFFFF"/>
        <w:spacing w:before="0" w:beforeAutospacing="0" w:after="150" w:afterAutospacing="0"/>
        <w:jc w:val="both"/>
        <w:rPr>
          <w:b/>
          <w:bCs/>
        </w:rPr>
      </w:pPr>
      <w:r w:rsidRPr="0011488F">
        <w:rPr>
          <w:b/>
          <w:bCs/>
          <w:noProof/>
        </w:rPr>
        <w:t>Journal of Horticulture</w:t>
      </w:r>
    </w:p>
    <w:p w:rsidR="000A4430" w:rsidRDefault="0011488F" w:rsidP="00E75D7C">
      <w:pPr>
        <w:pStyle w:val="NormalWeb"/>
        <w:shd w:val="clear" w:color="auto" w:fill="FFFFFF"/>
        <w:spacing w:before="0" w:beforeAutospacing="0" w:after="150" w:afterAutospacing="0"/>
        <w:jc w:val="both"/>
      </w:pPr>
      <w:hyperlink r:id="rId23" w:history="1">
        <w:r w:rsidR="000A4430">
          <w:rPr>
            <w:rStyle w:val="Hyperlink"/>
          </w:rPr>
          <w:t>https://www.longdom.org/horticulture.html</w:t>
        </w:r>
      </w:hyperlink>
    </w:p>
    <w:p w:rsidR="00E75D7C" w:rsidRDefault="00E75D7C" w:rsidP="00E75D7C">
      <w:pPr>
        <w:pStyle w:val="NormalWeb"/>
        <w:shd w:val="clear" w:color="auto" w:fill="FFFFFF"/>
        <w:spacing w:before="0" w:beforeAutospacing="0" w:after="150" w:afterAutospacing="0"/>
        <w:jc w:val="both"/>
      </w:pPr>
    </w:p>
    <w:p w:rsidR="00E75D7C" w:rsidRPr="00143A92" w:rsidRDefault="00E75D7C" w:rsidP="00E75D7C">
      <w:pPr>
        <w:pStyle w:val="NormalWeb"/>
        <w:shd w:val="clear" w:color="auto" w:fill="FFFFFF"/>
        <w:spacing w:before="0" w:beforeAutospacing="0" w:after="150" w:afterAutospacing="0"/>
        <w:jc w:val="both"/>
        <w:rPr>
          <w:b/>
          <w:bCs/>
        </w:rPr>
      </w:pPr>
    </w:p>
    <w:p w:rsidR="00E75D7C" w:rsidRDefault="00E75D7C" w:rsidP="00F35F3D">
      <w:pPr>
        <w:pStyle w:val="NormalWeb"/>
        <w:shd w:val="clear" w:color="auto" w:fill="FFFFFF"/>
        <w:spacing w:before="0" w:beforeAutospacing="0" w:after="150" w:afterAutospacing="0"/>
        <w:rPr>
          <w:sz w:val="22"/>
          <w:szCs w:val="22"/>
        </w:rPr>
      </w:pPr>
    </w:p>
    <w:p w:rsidR="00CE04B3" w:rsidRPr="00F35F3D" w:rsidRDefault="00CE04B3" w:rsidP="00F35F3D">
      <w:pPr>
        <w:pStyle w:val="NormalWeb"/>
        <w:shd w:val="clear" w:color="auto" w:fill="FFFFFF"/>
        <w:spacing w:before="0" w:beforeAutospacing="0" w:after="150" w:afterAutospacing="0"/>
        <w:rPr>
          <w:color w:val="333333"/>
          <w:sz w:val="22"/>
          <w:szCs w:val="22"/>
        </w:rPr>
      </w:pPr>
    </w:p>
    <w:p w:rsidR="00AD5275" w:rsidRDefault="00AD5275" w:rsidP="00AD5275">
      <w:pPr>
        <w:pStyle w:val="Heading3"/>
        <w:shd w:val="clear" w:color="auto" w:fill="FFFFFF"/>
        <w:spacing w:before="300" w:after="150"/>
        <w:rPr>
          <w:b w:val="0"/>
          <w:bCs w:val="0"/>
          <w:color w:val="333333"/>
          <w:sz w:val="36"/>
          <w:szCs w:val="36"/>
        </w:rPr>
      </w:pPr>
      <w:r w:rsidRPr="00143A92">
        <w:rPr>
          <w:color w:val="333333"/>
          <w:sz w:val="28"/>
          <w:szCs w:val="28"/>
        </w:rPr>
        <w:t>Target Audience</w:t>
      </w:r>
      <w:r>
        <w:rPr>
          <w:b w:val="0"/>
          <w:bCs w:val="0"/>
          <w:color w:val="333333"/>
          <w:sz w:val="36"/>
          <w:szCs w:val="36"/>
        </w:rPr>
        <w:t>:</w:t>
      </w:r>
    </w:p>
    <w:p w:rsidR="00AD5275" w:rsidRPr="00F35F3D" w:rsidRDefault="00AD5275" w:rsidP="00AD5275">
      <w:pPr>
        <w:pStyle w:val="NormalWeb"/>
        <w:shd w:val="clear" w:color="auto" w:fill="FFFFFF"/>
        <w:spacing w:before="0" w:beforeAutospacing="0" w:after="150" w:afterAutospacing="0"/>
        <w:jc w:val="both"/>
        <w:rPr>
          <w:color w:val="333333"/>
          <w:sz w:val="22"/>
          <w:szCs w:val="22"/>
        </w:rPr>
      </w:pPr>
      <w:r w:rsidRPr="00F35F3D">
        <w:rPr>
          <w:color w:val="333333"/>
          <w:sz w:val="22"/>
          <w:szCs w:val="22"/>
        </w:rPr>
        <w:t>This activity is designed for:</w:t>
      </w:r>
    </w:p>
    <w:p w:rsidR="00AD5275" w:rsidRPr="00AD5275" w:rsidRDefault="00AD5275" w:rsidP="00AD527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0"/>
          <w:szCs w:val="20"/>
          <w:lang w:bidi="ta-IN"/>
        </w:rPr>
      </w:pPr>
      <w:r w:rsidRPr="00AD5275">
        <w:rPr>
          <w:rFonts w:ascii="Times New Roman" w:eastAsia="Times New Roman" w:hAnsi="Times New Roman" w:cs="Times New Roman"/>
          <w:color w:val="333333"/>
          <w:sz w:val="21"/>
          <w:szCs w:val="21"/>
          <w:lang w:bidi="ta-IN"/>
        </w:rPr>
        <w:t>Agriculture Science Faculty, Students, Scientists</w:t>
      </w:r>
    </w:p>
    <w:p w:rsidR="00AD5275" w:rsidRPr="00AD5275" w:rsidRDefault="00AD5275" w:rsidP="00AD527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0"/>
          <w:szCs w:val="20"/>
          <w:lang w:bidi="ta-IN"/>
        </w:rPr>
      </w:pPr>
      <w:r w:rsidRPr="00AD5275">
        <w:rPr>
          <w:rFonts w:ascii="Times New Roman" w:eastAsia="Times New Roman" w:hAnsi="Times New Roman" w:cs="Times New Roman"/>
          <w:color w:val="333333"/>
          <w:sz w:val="21"/>
          <w:szCs w:val="21"/>
          <w:lang w:bidi="ta-IN"/>
        </w:rPr>
        <w:t>Plant Science Faculty, Students, Scientists</w:t>
      </w:r>
    </w:p>
    <w:p w:rsidR="00AD5275" w:rsidRPr="00AD5275" w:rsidRDefault="00AD5275" w:rsidP="00AD527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0"/>
          <w:szCs w:val="20"/>
          <w:lang w:bidi="ta-IN"/>
        </w:rPr>
      </w:pPr>
      <w:r w:rsidRPr="00AD5275">
        <w:rPr>
          <w:rFonts w:ascii="Times New Roman" w:eastAsia="Times New Roman" w:hAnsi="Times New Roman" w:cs="Times New Roman"/>
          <w:color w:val="333333"/>
          <w:sz w:val="21"/>
          <w:szCs w:val="21"/>
          <w:lang w:bidi="ta-IN"/>
        </w:rPr>
        <w:t>Agricultural Universities</w:t>
      </w:r>
    </w:p>
    <w:p w:rsidR="00AD5275" w:rsidRPr="00AD5275" w:rsidRDefault="00AD5275" w:rsidP="00AD527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0"/>
          <w:szCs w:val="20"/>
          <w:lang w:bidi="ta-IN"/>
        </w:rPr>
      </w:pPr>
      <w:r w:rsidRPr="00AD5275">
        <w:rPr>
          <w:rFonts w:ascii="Times New Roman" w:eastAsia="Times New Roman" w:hAnsi="Times New Roman" w:cs="Times New Roman"/>
          <w:color w:val="333333"/>
          <w:sz w:val="21"/>
          <w:szCs w:val="21"/>
          <w:lang w:bidi="ta-IN"/>
        </w:rPr>
        <w:t>Agriculture and Plant Associations and Societies</w:t>
      </w:r>
    </w:p>
    <w:p w:rsidR="00AD5275" w:rsidRPr="00AD5275" w:rsidRDefault="00AD5275" w:rsidP="00AD527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0"/>
          <w:szCs w:val="20"/>
          <w:lang w:bidi="ta-IN"/>
        </w:rPr>
      </w:pPr>
      <w:r w:rsidRPr="00AD5275">
        <w:rPr>
          <w:rFonts w:ascii="Times New Roman" w:eastAsia="Times New Roman" w:hAnsi="Times New Roman" w:cs="Times New Roman"/>
          <w:color w:val="333333"/>
          <w:sz w:val="21"/>
          <w:szCs w:val="21"/>
          <w:lang w:bidi="ta-IN"/>
        </w:rPr>
        <w:t> R&amp;D Laboratories</w:t>
      </w:r>
    </w:p>
    <w:p w:rsidR="00AD5275" w:rsidRPr="00AD5275" w:rsidRDefault="00AD5275" w:rsidP="00AD527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0"/>
          <w:szCs w:val="20"/>
          <w:lang w:bidi="ta-IN"/>
        </w:rPr>
      </w:pPr>
      <w:r w:rsidRPr="00AD5275">
        <w:rPr>
          <w:rFonts w:ascii="Times New Roman" w:eastAsia="Times New Roman" w:hAnsi="Times New Roman" w:cs="Times New Roman"/>
          <w:color w:val="333333"/>
          <w:sz w:val="21"/>
          <w:szCs w:val="21"/>
          <w:lang w:bidi="ta-IN"/>
        </w:rPr>
        <w:lastRenderedPageBreak/>
        <w:t>Agricultural Students, Scientists</w:t>
      </w:r>
    </w:p>
    <w:p w:rsidR="00AD5275" w:rsidRPr="00AD5275" w:rsidRDefault="00AD5275" w:rsidP="00AD527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0"/>
          <w:szCs w:val="20"/>
          <w:lang w:bidi="ta-IN"/>
        </w:rPr>
      </w:pPr>
      <w:r w:rsidRPr="00AD5275">
        <w:rPr>
          <w:rFonts w:ascii="Times New Roman" w:eastAsia="Times New Roman" w:hAnsi="Times New Roman" w:cs="Times New Roman"/>
          <w:color w:val="333333"/>
          <w:sz w:val="21"/>
          <w:szCs w:val="21"/>
          <w:lang w:bidi="ta-IN"/>
        </w:rPr>
        <w:t>Business Entrepreneurs</w:t>
      </w:r>
    </w:p>
    <w:p w:rsidR="00AD5275" w:rsidRPr="00AD5275" w:rsidRDefault="00AD5275" w:rsidP="00AD527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0"/>
          <w:szCs w:val="20"/>
          <w:lang w:bidi="ta-IN"/>
        </w:rPr>
      </w:pPr>
      <w:r w:rsidRPr="00AD5275">
        <w:rPr>
          <w:rFonts w:ascii="Times New Roman" w:eastAsia="Times New Roman" w:hAnsi="Times New Roman" w:cs="Times New Roman"/>
          <w:color w:val="333333"/>
          <w:sz w:val="21"/>
          <w:szCs w:val="21"/>
          <w:lang w:bidi="ta-IN"/>
        </w:rPr>
        <w:t>Training Institutes</w:t>
      </w:r>
    </w:p>
    <w:p w:rsidR="00AD5275" w:rsidRPr="00AD5275" w:rsidRDefault="00AD5275" w:rsidP="00AD527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0"/>
          <w:szCs w:val="20"/>
          <w:lang w:bidi="ta-IN"/>
        </w:rPr>
      </w:pPr>
      <w:r w:rsidRPr="00AD5275">
        <w:rPr>
          <w:rFonts w:ascii="Times New Roman" w:eastAsia="Times New Roman" w:hAnsi="Times New Roman" w:cs="Times New Roman"/>
          <w:color w:val="333333"/>
          <w:sz w:val="21"/>
          <w:szCs w:val="21"/>
          <w:lang w:bidi="ta-IN"/>
        </w:rPr>
        <w:t>Forestry and Landscaping Scientists</w:t>
      </w:r>
    </w:p>
    <w:p w:rsidR="00AD5275" w:rsidRPr="00AD5275" w:rsidRDefault="00AD5275" w:rsidP="00AD527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0"/>
          <w:szCs w:val="20"/>
          <w:lang w:bidi="ta-IN"/>
        </w:rPr>
      </w:pPr>
      <w:r w:rsidRPr="00AD5275">
        <w:rPr>
          <w:rFonts w:ascii="Times New Roman" w:eastAsia="Times New Roman" w:hAnsi="Times New Roman" w:cs="Times New Roman"/>
          <w:color w:val="333333"/>
          <w:sz w:val="21"/>
          <w:szCs w:val="21"/>
          <w:lang w:bidi="ta-IN"/>
        </w:rPr>
        <w:t>Seed Science and Technology</w:t>
      </w:r>
    </w:p>
    <w:p w:rsidR="00AD5275" w:rsidRPr="00AD5275" w:rsidRDefault="00AD5275" w:rsidP="00AD527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0"/>
          <w:szCs w:val="20"/>
          <w:lang w:bidi="ta-IN"/>
        </w:rPr>
      </w:pPr>
      <w:r w:rsidRPr="00AD5275">
        <w:rPr>
          <w:rFonts w:ascii="Times New Roman" w:eastAsia="Times New Roman" w:hAnsi="Times New Roman" w:cs="Times New Roman"/>
          <w:color w:val="333333"/>
          <w:sz w:val="21"/>
          <w:szCs w:val="21"/>
          <w:lang w:bidi="ta-IN"/>
        </w:rPr>
        <w:t>Soil science and soil-plant nutrition</w:t>
      </w:r>
    </w:p>
    <w:p w:rsidR="00AD5275" w:rsidRPr="00AD5275" w:rsidRDefault="00AD5275" w:rsidP="00AD527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0"/>
          <w:szCs w:val="20"/>
          <w:lang w:bidi="ta-IN"/>
        </w:rPr>
      </w:pPr>
      <w:r w:rsidRPr="00AD5275">
        <w:rPr>
          <w:rFonts w:ascii="Times New Roman" w:eastAsia="Times New Roman" w:hAnsi="Times New Roman" w:cs="Times New Roman"/>
          <w:color w:val="333333"/>
          <w:sz w:val="21"/>
          <w:szCs w:val="21"/>
          <w:lang w:bidi="ta-IN"/>
        </w:rPr>
        <w:t>Manufacturing Agricultural Devices Companies</w:t>
      </w:r>
    </w:p>
    <w:p w:rsidR="0007227C" w:rsidRPr="00143A92" w:rsidRDefault="00AD5275" w:rsidP="0007227C">
      <w:pPr>
        <w:pStyle w:val="Heading3"/>
        <w:shd w:val="clear" w:color="auto" w:fill="FFFFFF"/>
        <w:spacing w:before="300" w:after="150"/>
        <w:rPr>
          <w:color w:val="333333"/>
          <w:sz w:val="32"/>
          <w:szCs w:val="32"/>
        </w:rPr>
      </w:pPr>
      <w:r w:rsidRPr="00AD5275">
        <w:rPr>
          <w:rFonts w:ascii="Times New Roman" w:eastAsia="Times New Roman" w:hAnsi="Times New Roman" w:cs="Times New Roman"/>
          <w:color w:val="333333"/>
          <w:sz w:val="20"/>
          <w:szCs w:val="20"/>
          <w:lang w:bidi="ta-IN"/>
        </w:rPr>
        <w:t> </w:t>
      </w:r>
      <w:r w:rsidR="0007227C" w:rsidRPr="00143A92">
        <w:rPr>
          <w:color w:val="333333"/>
          <w:sz w:val="32"/>
          <w:szCs w:val="32"/>
        </w:rPr>
        <w:t>Market Analysis</w:t>
      </w:r>
    </w:p>
    <w:p w:rsidR="005A4F3F" w:rsidRDefault="005A4F3F" w:rsidP="005A4F3F">
      <w:pPr>
        <w:pStyle w:val="NormalWeb"/>
        <w:jc w:val="both"/>
        <w:rPr>
          <w:color w:val="000000"/>
          <w:sz w:val="27"/>
          <w:szCs w:val="27"/>
        </w:rPr>
      </w:pPr>
      <w:r>
        <w:rPr>
          <w:color w:val="000000"/>
          <w:sz w:val="21"/>
          <w:szCs w:val="21"/>
        </w:rPr>
        <w:t xml:space="preserve">This industry report </w:t>
      </w:r>
      <w:r w:rsidR="00F35F3D">
        <w:rPr>
          <w:color w:val="000000"/>
          <w:sz w:val="21"/>
          <w:szCs w:val="21"/>
        </w:rPr>
        <w:t>analys</w:t>
      </w:r>
      <w:r>
        <w:rPr>
          <w:color w:val="000000"/>
          <w:sz w:val="21"/>
          <w:szCs w:val="21"/>
        </w:rPr>
        <w:t>es the global markets for </w:t>
      </w:r>
      <w:hyperlink r:id="rId24" w:history="1">
        <w:r>
          <w:rPr>
            <w:rStyle w:val="Hyperlink"/>
            <w:sz w:val="21"/>
            <w:szCs w:val="21"/>
          </w:rPr>
          <w:t>Crop Protection </w:t>
        </w:r>
      </w:hyperlink>
      <w:r>
        <w:rPr>
          <w:color w:val="000000"/>
          <w:sz w:val="21"/>
          <w:szCs w:val="21"/>
        </w:rPr>
        <w:t>Chemicals across all the given segments on global as well as regional levels presented in the research scope. The study provides historical market data for 2013, 2014 revenue estimations are presented for 2015 and forecasts from 2016 till 2025.The study focuses on market trends, leading players, supply chain trends, technological innovations, key developments, and future strategies. With comprehensive market assessment across the major geographies such as North America, Europe, Asia Pacific, Middle East, Latin America and Rest of the world the report is a valuable asset for the existing players, new entrants and the future investors.</w:t>
      </w:r>
    </w:p>
    <w:p w:rsidR="005A4F3F" w:rsidRDefault="005A4F3F" w:rsidP="005A4F3F">
      <w:pPr>
        <w:pStyle w:val="NormalWeb"/>
        <w:jc w:val="both"/>
        <w:rPr>
          <w:color w:val="000000"/>
          <w:sz w:val="21"/>
          <w:szCs w:val="21"/>
        </w:rPr>
      </w:pPr>
      <w:r>
        <w:rPr>
          <w:rFonts w:ascii="inherit" w:hAnsi="inherit"/>
          <w:color w:val="000000"/>
          <w:sz w:val="21"/>
          <w:szCs w:val="21"/>
          <w:shd w:val="clear" w:color="auto" w:fill="FFFFFF"/>
        </w:rPr>
        <w:t>GDP From</w:t>
      </w:r>
      <w:hyperlink r:id="rId25" w:history="1">
        <w:r>
          <w:rPr>
            <w:rStyle w:val="Hyperlink"/>
            <w:rFonts w:ascii="inherit" w:hAnsi="inherit"/>
            <w:sz w:val="21"/>
            <w:szCs w:val="21"/>
            <w:shd w:val="clear" w:color="auto" w:fill="FFFFFF"/>
          </w:rPr>
          <w:t> Agriculture in Ireland</w:t>
        </w:r>
      </w:hyperlink>
      <w:r>
        <w:rPr>
          <w:rFonts w:ascii="inherit" w:hAnsi="inherit"/>
          <w:color w:val="000000"/>
          <w:sz w:val="21"/>
          <w:szCs w:val="21"/>
          <w:shd w:val="clear" w:color="auto" w:fill="FFFFFF"/>
        </w:rPr>
        <w:t xml:space="preserve"> increased to 567 EUR Million in the fourth quarter of 2018 from 563 EUR Million in the third quarter of 2018. GDP From Agriculture in Ireland averaged 511.04 EUR Million from 1995 until 2018, reaching an </w:t>
      </w:r>
      <w:r w:rsidR="00143A92">
        <w:rPr>
          <w:rFonts w:ascii="inherit" w:hAnsi="inherit"/>
          <w:color w:val="000000"/>
          <w:sz w:val="21"/>
          <w:szCs w:val="21"/>
          <w:shd w:val="clear" w:color="auto" w:fill="FFFFFF"/>
        </w:rPr>
        <w:t>all-time</w:t>
      </w:r>
      <w:r>
        <w:rPr>
          <w:rFonts w:ascii="inherit" w:hAnsi="inherit"/>
          <w:color w:val="000000"/>
          <w:sz w:val="21"/>
          <w:szCs w:val="21"/>
          <w:shd w:val="clear" w:color="auto" w:fill="FFFFFF"/>
        </w:rPr>
        <w:t xml:space="preserve"> high of 684 EUR Million in the third quarter of 2017 and a record low of 307 EUR Million in the first quarter of 2013.</w:t>
      </w:r>
      <w:r>
        <w:rPr>
          <w:color w:val="000000"/>
          <w:sz w:val="21"/>
          <w:szCs w:val="21"/>
        </w:rPr>
        <w:t>The agri-food sector in Ireland in 2016 generated 7% of gross value added (€13.9 billion), 9.8% of Ireland’s merchandise exports and provided 8.5% of national employment. When employment in inputs, processing and marketing is included, the agri-food sector accounts for almost 10% of employment.</w:t>
      </w:r>
    </w:p>
    <w:p w:rsidR="00983C45" w:rsidRDefault="00983C45" w:rsidP="005A4F3F">
      <w:pPr>
        <w:pStyle w:val="NormalWeb"/>
        <w:jc w:val="both"/>
        <w:rPr>
          <w:color w:val="000000"/>
          <w:sz w:val="27"/>
          <w:szCs w:val="27"/>
        </w:rPr>
      </w:pPr>
      <w:r>
        <w:rPr>
          <w:noProof/>
          <w:color w:val="000000"/>
          <w:sz w:val="27"/>
          <w:szCs w:val="27"/>
          <w:lang w:val="en-US" w:eastAsia="en-US" w:bidi="ta-IN"/>
        </w:rPr>
        <w:drawing>
          <wp:inline distT="0" distB="0" distL="0" distR="0">
            <wp:extent cx="3943350" cy="2981325"/>
            <wp:effectExtent l="0" t="0" r="0" b="9525"/>
            <wp:docPr id="2" name="Picture 2" descr="C:\Users\endocrinology-sup\Desktop\cropscience2019\agrisummit2019-668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endocrinology-sup\Desktop\cropscience2019\agrisummit2019-66868.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43350" cy="2981325"/>
                    </a:xfrm>
                    <a:prstGeom prst="rect">
                      <a:avLst/>
                    </a:prstGeom>
                    <a:noFill/>
                    <a:ln>
                      <a:noFill/>
                    </a:ln>
                  </pic:spPr>
                </pic:pic>
              </a:graphicData>
            </a:graphic>
          </wp:inline>
        </w:drawing>
      </w:r>
    </w:p>
    <w:p w:rsidR="00983C45" w:rsidRDefault="00983C45" w:rsidP="005A4F3F">
      <w:pPr>
        <w:pStyle w:val="NormalWeb"/>
        <w:jc w:val="both"/>
        <w:rPr>
          <w:color w:val="000000"/>
          <w:sz w:val="27"/>
          <w:szCs w:val="27"/>
        </w:rPr>
      </w:pPr>
    </w:p>
    <w:p w:rsidR="005A4F3F" w:rsidRDefault="005A4F3F" w:rsidP="005A4F3F">
      <w:pPr>
        <w:rPr>
          <w:color w:val="333333"/>
          <w:sz w:val="27"/>
          <w:szCs w:val="27"/>
        </w:rPr>
      </w:pPr>
    </w:p>
    <w:p w:rsidR="005A4F3F" w:rsidRDefault="005A4F3F" w:rsidP="0007227C">
      <w:pPr>
        <w:rPr>
          <w:rStyle w:val="Strong"/>
          <w:color w:val="333333"/>
          <w:sz w:val="20"/>
          <w:szCs w:val="20"/>
        </w:rPr>
      </w:pPr>
    </w:p>
    <w:p w:rsidR="00884138" w:rsidRPr="00134745" w:rsidRDefault="00884138" w:rsidP="00884138">
      <w:pPr>
        <w:pStyle w:val="Heading3"/>
        <w:shd w:val="clear" w:color="auto" w:fill="FFFFFF"/>
        <w:spacing w:before="300" w:after="150"/>
        <w:jc w:val="both"/>
        <w:rPr>
          <w:color w:val="333333"/>
          <w:sz w:val="36"/>
          <w:szCs w:val="36"/>
        </w:rPr>
      </w:pPr>
      <w:r w:rsidRPr="00134745">
        <w:rPr>
          <w:color w:val="333333"/>
          <w:sz w:val="36"/>
          <w:szCs w:val="36"/>
        </w:rPr>
        <w:t xml:space="preserve">Why in </w:t>
      </w:r>
      <w:r w:rsidR="00043A26" w:rsidRPr="00134745">
        <w:rPr>
          <w:color w:val="333333"/>
          <w:sz w:val="36"/>
          <w:szCs w:val="36"/>
        </w:rPr>
        <w:t>Ireland</w:t>
      </w:r>
      <w:r w:rsidRPr="00134745">
        <w:rPr>
          <w:color w:val="333333"/>
          <w:sz w:val="36"/>
          <w:szCs w:val="36"/>
        </w:rPr>
        <w:t>?</w:t>
      </w:r>
    </w:p>
    <w:p w:rsidR="00F667F2" w:rsidRPr="00134745" w:rsidRDefault="00F667F2" w:rsidP="00F667F2">
      <w:pPr>
        <w:pStyle w:val="NormalWeb"/>
        <w:shd w:val="clear" w:color="auto" w:fill="FFFFFF"/>
        <w:spacing w:before="0" w:beforeAutospacing="0" w:after="150" w:afterAutospacing="0"/>
        <w:jc w:val="both"/>
        <w:rPr>
          <w:color w:val="333333"/>
          <w:sz w:val="22"/>
          <w:szCs w:val="22"/>
        </w:rPr>
      </w:pPr>
      <w:r w:rsidRPr="00134745">
        <w:rPr>
          <w:color w:val="555555"/>
          <w:sz w:val="22"/>
          <w:szCs w:val="22"/>
          <w:lang w:bidi="ta-IN"/>
        </w:rPr>
        <w:t xml:space="preserve">It is our great pleasure to welcome you to World Congress on Agro ecology and Crop science to be held in Dublin, </w:t>
      </w:r>
      <w:r w:rsidR="003D17EC" w:rsidRPr="00134745">
        <w:rPr>
          <w:color w:val="555555"/>
          <w:sz w:val="22"/>
          <w:szCs w:val="22"/>
          <w:lang w:bidi="ta-IN"/>
        </w:rPr>
        <w:t>Ireland. The</w:t>
      </w:r>
      <w:r w:rsidRPr="00134745">
        <w:rPr>
          <w:color w:val="555555"/>
          <w:sz w:val="22"/>
          <w:szCs w:val="22"/>
          <w:lang w:bidi="ta-IN"/>
        </w:rPr>
        <w:t xml:space="preserve"> Crop science </w:t>
      </w:r>
      <w:r w:rsidR="005D19D1">
        <w:rPr>
          <w:color w:val="555555"/>
          <w:sz w:val="22"/>
          <w:szCs w:val="22"/>
          <w:lang w:bidi="ta-IN"/>
        </w:rPr>
        <w:t>agri</w:t>
      </w:r>
      <w:r w:rsidRPr="00134745">
        <w:rPr>
          <w:color w:val="555555"/>
          <w:sz w:val="22"/>
          <w:szCs w:val="22"/>
          <w:lang w:bidi="ta-IN"/>
        </w:rPr>
        <w:t xml:space="preserve"> 2019 offers a unique opportunity to gather and network with colleagues from around the world </w:t>
      </w:r>
      <w:r w:rsidRPr="00134745">
        <w:rPr>
          <w:color w:val="333333"/>
          <w:sz w:val="22"/>
          <w:szCs w:val="22"/>
        </w:rPr>
        <w:t>in an exciting educational and professional environment in the field of diabetes.</w:t>
      </w:r>
    </w:p>
    <w:p w:rsidR="00F667F2" w:rsidRDefault="00F667F2" w:rsidP="00F667F2">
      <w:pPr>
        <w:spacing w:after="225" w:line="225" w:lineRule="atLeast"/>
        <w:jc w:val="both"/>
        <w:rPr>
          <w:rFonts w:ascii="Times New Roman" w:eastAsia="Times New Roman" w:hAnsi="Times New Roman" w:cs="Times New Roman"/>
          <w:color w:val="555555"/>
          <w:lang w:bidi="ta-IN"/>
        </w:rPr>
      </w:pPr>
      <w:r w:rsidRPr="00134745">
        <w:rPr>
          <w:rFonts w:ascii="Times New Roman" w:eastAsia="Times New Roman" w:hAnsi="Times New Roman" w:cs="Times New Roman"/>
          <w:color w:val="555555"/>
          <w:lang w:bidi="ta-IN"/>
        </w:rPr>
        <w:t xml:space="preserve"> With fertile soils, a temperate climate and abundant rain water, Ireland has enviable natural advantages for farming the land to produce food, </w:t>
      </w:r>
      <w:r w:rsidR="005D19D1" w:rsidRPr="00134745">
        <w:rPr>
          <w:rFonts w:ascii="Times New Roman" w:eastAsia="Times New Roman" w:hAnsi="Times New Roman" w:cs="Times New Roman"/>
          <w:color w:val="555555"/>
          <w:lang w:bidi="ta-IN"/>
        </w:rPr>
        <w:t>fiber</w:t>
      </w:r>
      <w:r w:rsidRPr="00134745">
        <w:rPr>
          <w:rFonts w:ascii="Times New Roman" w:eastAsia="Times New Roman" w:hAnsi="Times New Roman" w:cs="Times New Roman"/>
          <w:color w:val="555555"/>
          <w:lang w:bidi="ta-IN"/>
        </w:rPr>
        <w:t xml:space="preserve"> and fuel. Aided by the moderating influence of the Gulf Stream, Ireland’s climate is particularly suited for the growth of ryegrass, an excellent and inexpensive feed for livestock. This simple comparative advantage is the basis for much of Ireland’s farming </w:t>
      </w:r>
      <w:r w:rsidR="005D19D1" w:rsidRPr="00134745">
        <w:rPr>
          <w:rFonts w:ascii="Times New Roman" w:eastAsia="Times New Roman" w:hAnsi="Times New Roman" w:cs="Times New Roman"/>
          <w:color w:val="555555"/>
          <w:lang w:bidi="ta-IN"/>
        </w:rPr>
        <w:t>today. The</w:t>
      </w:r>
      <w:r w:rsidRPr="00134745">
        <w:rPr>
          <w:rFonts w:ascii="Times New Roman" w:eastAsia="Times New Roman" w:hAnsi="Times New Roman" w:cs="Times New Roman"/>
          <w:color w:val="555555"/>
          <w:lang w:bidi="ta-IN"/>
        </w:rPr>
        <w:t xml:space="preserve"> country also has a rich tradition of </w:t>
      </w:r>
      <w:r w:rsidR="005D19D1" w:rsidRPr="00134745">
        <w:rPr>
          <w:rFonts w:ascii="Times New Roman" w:eastAsia="Times New Roman" w:hAnsi="Times New Roman" w:cs="Times New Roman"/>
          <w:color w:val="555555"/>
          <w:lang w:bidi="ta-IN"/>
        </w:rPr>
        <w:t>stockman ship and</w:t>
      </w:r>
      <w:r w:rsidRPr="00134745">
        <w:rPr>
          <w:rFonts w:ascii="Times New Roman" w:eastAsia="Times New Roman" w:hAnsi="Times New Roman" w:cs="Times New Roman"/>
          <w:color w:val="555555"/>
          <w:lang w:bidi="ta-IN"/>
        </w:rPr>
        <w:t> </w:t>
      </w:r>
      <w:r w:rsidR="00F35F3D">
        <w:t>crop husbandry</w:t>
      </w:r>
      <w:r w:rsidRPr="00134745">
        <w:rPr>
          <w:rFonts w:ascii="Times New Roman" w:eastAsia="Times New Roman" w:hAnsi="Times New Roman" w:cs="Times New Roman"/>
          <w:color w:val="555555"/>
          <w:lang w:bidi="ta-IN"/>
        </w:rPr>
        <w:t>, with farming skills handed down th</w:t>
      </w:r>
      <w:r w:rsidR="00F35F3D">
        <w:rPr>
          <w:rFonts w:ascii="Times New Roman" w:eastAsia="Times New Roman" w:hAnsi="Times New Roman" w:cs="Times New Roman"/>
          <w:color w:val="555555"/>
          <w:lang w:bidi="ta-IN"/>
        </w:rPr>
        <w:t>rough at least 200 generations. The cede fields</w:t>
      </w:r>
      <w:r w:rsidRPr="00134745">
        <w:rPr>
          <w:rFonts w:ascii="Times New Roman" w:eastAsia="Times New Roman" w:hAnsi="Times New Roman" w:cs="Times New Roman"/>
          <w:color w:val="555555"/>
          <w:lang w:bidi="ta-IN"/>
        </w:rPr>
        <w:t xml:space="preserve"> on the north Mayo coast contain the remains of a 5,000 year old Stone Age farming landscape of stone walled fields, preserved beneath the growing blanket bog. Research has shown that they were a highly </w:t>
      </w:r>
      <w:r w:rsidR="005D19D1" w:rsidRPr="00134745">
        <w:rPr>
          <w:rFonts w:ascii="Times New Roman" w:eastAsia="Times New Roman" w:hAnsi="Times New Roman" w:cs="Times New Roman"/>
          <w:color w:val="555555"/>
          <w:lang w:bidi="ta-IN"/>
        </w:rPr>
        <w:t>organized</w:t>
      </w:r>
      <w:r w:rsidRPr="00134745">
        <w:rPr>
          <w:rFonts w:ascii="Times New Roman" w:eastAsia="Times New Roman" w:hAnsi="Times New Roman" w:cs="Times New Roman"/>
          <w:color w:val="555555"/>
          <w:lang w:bidi="ta-IN"/>
        </w:rPr>
        <w:t xml:space="preserve"> community of farmers who worked together on clearing hundreds of acres of forestry and dividing the land into fields for cattle </w:t>
      </w:r>
      <w:r w:rsidR="005D19D1" w:rsidRPr="00134745">
        <w:rPr>
          <w:rFonts w:ascii="Times New Roman" w:eastAsia="Times New Roman" w:hAnsi="Times New Roman" w:cs="Times New Roman"/>
          <w:color w:val="555555"/>
          <w:lang w:bidi="ta-IN"/>
        </w:rPr>
        <w:t>rearing. Today</w:t>
      </w:r>
      <w:r w:rsidRPr="00134745">
        <w:rPr>
          <w:rFonts w:ascii="Times New Roman" w:eastAsia="Times New Roman" w:hAnsi="Times New Roman" w:cs="Times New Roman"/>
          <w:color w:val="555555"/>
          <w:lang w:bidi="ta-IN"/>
        </w:rPr>
        <w:t>, beef and milk production are the two most important farming sectors in Ireland, accounting for around 60% of agricultural output. Ireland's agri-food exports hit over </w:t>
      </w:r>
      <w:hyperlink r:id="rId27" w:tgtFrame="_blank" w:history="1">
        <w:r w:rsidRPr="00134745">
          <w:rPr>
            <w:rStyle w:val="Hyperlink"/>
            <w:rFonts w:ascii="Times New Roman" w:eastAsia="Times New Roman" w:hAnsi="Times New Roman" w:cs="Times New Roman"/>
            <w:color w:val="0099CB"/>
            <w:u w:val="none"/>
            <w:lang w:bidi="ta-IN"/>
          </w:rPr>
          <w:t>€1bn per month in 2018</w:t>
        </w:r>
      </w:hyperlink>
      <w:r w:rsidRPr="00134745">
        <w:rPr>
          <w:rFonts w:ascii="Times New Roman" w:eastAsia="Times New Roman" w:hAnsi="Times New Roman" w:cs="Times New Roman"/>
          <w:color w:val="555555"/>
          <w:lang w:bidi="ta-IN"/>
        </w:rPr>
        <w:t>. The scale of our farming output relative to our domestic population of 4m people mean that Ireland exports some 90% of its net beef output, making Ireland the largest beef exporter in Europe and one of the largest in the world. Similarly, 85% of dairy output is exported.</w:t>
      </w:r>
    </w:p>
    <w:p w:rsidR="005D19D1" w:rsidRDefault="005D19D1" w:rsidP="005D19D1">
      <w:pPr>
        <w:rPr>
          <w:rFonts w:ascii="Times New Roman" w:hAnsi="Times New Roman" w:cs="Times New Roman"/>
          <w:b/>
          <w:sz w:val="24"/>
          <w:szCs w:val="20"/>
        </w:rPr>
      </w:pPr>
      <w:r>
        <w:rPr>
          <w:rFonts w:ascii="Times New Roman" w:hAnsi="Times New Roman" w:cs="Times New Roman"/>
          <w:b/>
          <w:sz w:val="24"/>
          <w:szCs w:val="20"/>
        </w:rPr>
        <w:t>About the city:</w:t>
      </w:r>
    </w:p>
    <w:p w:rsidR="005A4F3F" w:rsidRDefault="005A4F3F" w:rsidP="005A4F3F">
      <w:pPr>
        <w:jc w:val="both"/>
        <w:rPr>
          <w:color w:val="000000"/>
          <w:sz w:val="27"/>
          <w:szCs w:val="27"/>
        </w:rPr>
      </w:pPr>
      <w:r>
        <w:rPr>
          <w:rFonts w:ascii="CartoGothicBook" w:hAnsi="CartoGothicBook"/>
          <w:color w:val="314C4E"/>
          <w:shd w:val="clear" w:color="auto" w:fill="FFFFFF"/>
        </w:rPr>
        <w:t>Dublin was voted Europe's fourth most popular city break destination, behind London, Paris and Rome and is one of the friendliest capital cities in the world. Dublin's elegant Georgian architecture makes it one of Europe's most attractive capitals. Dublin is a relatively small and accessible city, small enough and safe enough to get around on foot, while the Luas tram system and the suburban rail system, the DART, provide excellent transport links throughout the city</w:t>
      </w:r>
    </w:p>
    <w:p w:rsidR="005A4F3F" w:rsidRDefault="005A4F3F" w:rsidP="005A4F3F">
      <w:pPr>
        <w:jc w:val="both"/>
        <w:rPr>
          <w:rFonts w:ascii="CartoGothicBook" w:hAnsi="CartoGothicBook"/>
          <w:color w:val="314C4E"/>
          <w:shd w:val="clear" w:color="auto" w:fill="FFFFFF"/>
        </w:rPr>
      </w:pPr>
      <w:r>
        <w:rPr>
          <w:rFonts w:ascii="CartoGothicBook" w:hAnsi="CartoGothicBook"/>
          <w:color w:val="314C4E"/>
          <w:shd w:val="clear" w:color="auto" w:fill="FFFFFF"/>
        </w:rPr>
        <w:t>Dublin was founded by Vikings during the 9th Century, who established a key maritime center. The city and port continued to prosper over the centuries and with English dominance came the city's attractive 17th Century architecture. By the 18th Century, Dublin was second only to London as one of the largest cities of the British Empire. However by the start of the 20th Century, Dublin entered a long decline, which lasted until the economic turnaround of the 1980s saw the Celtic Tiger breathe new life into Ireland's capital. Dublin is a thriving cultural center and boasts a great literary legacy with many luminaries of Irish literature such as Joyce, Shaw, Yeats, Wilde, Kavanagh and Beckett, being associated with the city. Dublin’s entertainments are legendary, from the boozy delights of the </w:t>
      </w:r>
      <w:r w:rsidR="00143A92">
        <w:rPr>
          <w:rFonts w:ascii="CartoGothicBook" w:hAnsi="CartoGothicBook"/>
        </w:rPr>
        <w:t>Guinness Storehouse</w:t>
      </w:r>
      <w:r>
        <w:rPr>
          <w:rFonts w:ascii="CartoGothicBook" w:hAnsi="CartoGothicBook"/>
          <w:color w:val="314C4E"/>
          <w:shd w:val="clear" w:color="auto" w:fill="FFFFFF"/>
        </w:rPr>
        <w:t> and Temple Bar to more cultured nights at the theatre or dining in one of the city's fine eateries including five 'one Michelin star' restaurants and one two star eatery. It's no surprise that people from all over the world come to enjoy the "craic" in Dublin</w:t>
      </w:r>
      <w:r w:rsidR="00983C45">
        <w:rPr>
          <w:rFonts w:ascii="CartoGothicBook" w:hAnsi="CartoGothicBook"/>
          <w:color w:val="314C4E"/>
          <w:shd w:val="clear" w:color="auto" w:fill="FFFFFF"/>
        </w:rPr>
        <w:t>.</w:t>
      </w:r>
    </w:p>
    <w:p w:rsidR="00983C45" w:rsidRDefault="00983C45" w:rsidP="00344228">
      <w:pPr>
        <w:jc w:val="both"/>
        <w:rPr>
          <w:noProof/>
          <w:lang w:bidi="ta-IN"/>
        </w:rPr>
      </w:pPr>
      <w:r w:rsidRPr="00983C4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983C45" w:rsidRDefault="00983C45">
      <w:pPr>
        <w:rPr>
          <w:noProof/>
          <w:lang w:bidi="ta-IN"/>
        </w:rPr>
      </w:pPr>
    </w:p>
    <w:p w:rsidR="002D3C3F" w:rsidRDefault="002D3C3F"/>
    <w:p w:rsidR="00116EF7" w:rsidRDefault="00116EF7"/>
    <w:p w:rsidR="00116EF7" w:rsidRDefault="00116EF7"/>
    <w:p w:rsidR="00116EF7" w:rsidRPr="005A4F3F" w:rsidRDefault="001E126D">
      <w:r>
        <w:tab/>
      </w:r>
    </w:p>
    <w:sectPr w:rsidR="00116EF7" w:rsidRPr="005A4F3F" w:rsidSect="00983C45">
      <w:pgSz w:w="12240" w:h="15840"/>
      <w:pgMar w:top="1440" w:right="21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rtoGothicBook">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164B0"/>
    <w:multiLevelType w:val="multilevel"/>
    <w:tmpl w:val="0FFE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5A4758"/>
    <w:multiLevelType w:val="hybridMultilevel"/>
    <w:tmpl w:val="9CBA3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7932E3A"/>
    <w:multiLevelType w:val="multilevel"/>
    <w:tmpl w:val="3154AC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1A179E"/>
    <w:multiLevelType w:val="multilevel"/>
    <w:tmpl w:val="79181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D2F"/>
    <w:rsid w:val="0002104B"/>
    <w:rsid w:val="00043A26"/>
    <w:rsid w:val="0007227C"/>
    <w:rsid w:val="000A4430"/>
    <w:rsid w:val="0011488F"/>
    <w:rsid w:val="00116EF7"/>
    <w:rsid w:val="00134745"/>
    <w:rsid w:val="00143A92"/>
    <w:rsid w:val="001E126D"/>
    <w:rsid w:val="00282CC4"/>
    <w:rsid w:val="002D3C3F"/>
    <w:rsid w:val="00344228"/>
    <w:rsid w:val="00393B59"/>
    <w:rsid w:val="003D17EC"/>
    <w:rsid w:val="004005C1"/>
    <w:rsid w:val="00497725"/>
    <w:rsid w:val="004B1588"/>
    <w:rsid w:val="005437E9"/>
    <w:rsid w:val="005A4F3F"/>
    <w:rsid w:val="005D19D1"/>
    <w:rsid w:val="005F4277"/>
    <w:rsid w:val="006324E8"/>
    <w:rsid w:val="006C1BB1"/>
    <w:rsid w:val="007147E1"/>
    <w:rsid w:val="0078299D"/>
    <w:rsid w:val="007F20E4"/>
    <w:rsid w:val="00826F0F"/>
    <w:rsid w:val="00857735"/>
    <w:rsid w:val="00884138"/>
    <w:rsid w:val="00983C45"/>
    <w:rsid w:val="009C1C0D"/>
    <w:rsid w:val="00AD5275"/>
    <w:rsid w:val="00C34EC4"/>
    <w:rsid w:val="00CE04B3"/>
    <w:rsid w:val="00D27ABF"/>
    <w:rsid w:val="00D401FA"/>
    <w:rsid w:val="00DE39C1"/>
    <w:rsid w:val="00E42D2F"/>
    <w:rsid w:val="00E75D7C"/>
    <w:rsid w:val="00EB1191"/>
    <w:rsid w:val="00F35F3D"/>
    <w:rsid w:val="00F667F2"/>
    <w:rsid w:val="00FB7190"/>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E2994"/>
  <w15:docId w15:val="{B70627B5-8B50-4677-B1C1-BA176568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829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D52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D5275"/>
    <w:pPr>
      <w:keepNext/>
      <w:keepLines/>
      <w:spacing w:before="40" w:after="0"/>
      <w:outlineLvl w:val="3"/>
    </w:pPr>
    <w:rPr>
      <w:rFonts w:asciiTheme="majorHAnsi" w:eastAsiaTheme="majorEastAsia" w:hAnsiTheme="majorHAnsi" w:cstheme="majorBidi"/>
      <w:i/>
      <w:iCs/>
      <w:color w:val="365F91" w:themeColor="accent1" w:themeShade="BF"/>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D2F"/>
    <w:rPr>
      <w:color w:val="0000FF"/>
      <w:u w:val="single"/>
    </w:rPr>
  </w:style>
  <w:style w:type="paragraph" w:styleId="NormalWeb">
    <w:name w:val="Normal (Web)"/>
    <w:basedOn w:val="Normal"/>
    <w:uiPriority w:val="99"/>
    <w:semiHidden/>
    <w:unhideWhenUsed/>
    <w:rsid w:val="00D401F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D401FA"/>
    <w:rPr>
      <w:b/>
      <w:bCs/>
    </w:rPr>
  </w:style>
  <w:style w:type="character" w:styleId="Emphasis">
    <w:name w:val="Emphasis"/>
    <w:basedOn w:val="DefaultParagraphFont"/>
    <w:uiPriority w:val="20"/>
    <w:qFormat/>
    <w:rsid w:val="00D401FA"/>
    <w:rPr>
      <w:i/>
      <w:iCs/>
    </w:rPr>
  </w:style>
  <w:style w:type="paragraph" w:styleId="BalloonText">
    <w:name w:val="Balloon Text"/>
    <w:basedOn w:val="Normal"/>
    <w:link w:val="BalloonTextChar"/>
    <w:uiPriority w:val="99"/>
    <w:semiHidden/>
    <w:unhideWhenUsed/>
    <w:rsid w:val="00632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4E8"/>
    <w:rPr>
      <w:rFonts w:ascii="Tahoma" w:hAnsi="Tahoma" w:cs="Tahoma"/>
      <w:sz w:val="16"/>
      <w:szCs w:val="16"/>
    </w:rPr>
  </w:style>
  <w:style w:type="character" w:customStyle="1" w:styleId="Heading4Char">
    <w:name w:val="Heading 4 Char"/>
    <w:basedOn w:val="DefaultParagraphFont"/>
    <w:link w:val="Heading4"/>
    <w:uiPriority w:val="9"/>
    <w:semiHidden/>
    <w:rsid w:val="00AD5275"/>
    <w:rPr>
      <w:rFonts w:asciiTheme="majorHAnsi" w:eastAsiaTheme="majorEastAsia" w:hAnsiTheme="majorHAnsi" w:cstheme="majorBidi"/>
      <w:i/>
      <w:iCs/>
      <w:color w:val="365F91" w:themeColor="accent1" w:themeShade="BF"/>
      <w:lang w:val="en-IN"/>
    </w:rPr>
  </w:style>
  <w:style w:type="character" w:customStyle="1" w:styleId="Heading3Char">
    <w:name w:val="Heading 3 Char"/>
    <w:basedOn w:val="DefaultParagraphFont"/>
    <w:link w:val="Heading3"/>
    <w:uiPriority w:val="9"/>
    <w:semiHidden/>
    <w:rsid w:val="00AD5275"/>
    <w:rPr>
      <w:rFonts w:asciiTheme="majorHAnsi" w:eastAsiaTheme="majorEastAsia" w:hAnsiTheme="majorHAnsi" w:cstheme="majorBidi"/>
      <w:b/>
      <w:bCs/>
      <w:color w:val="4F81BD" w:themeColor="accent1"/>
    </w:rPr>
  </w:style>
  <w:style w:type="paragraph" w:styleId="NoSpacing">
    <w:name w:val="No Spacing"/>
    <w:uiPriority w:val="1"/>
    <w:qFormat/>
    <w:rsid w:val="00AD5275"/>
    <w:pPr>
      <w:spacing w:after="0" w:line="240" w:lineRule="auto"/>
    </w:pPr>
    <w:rPr>
      <w:lang w:val="en-IN"/>
    </w:rPr>
  </w:style>
  <w:style w:type="character" w:customStyle="1" w:styleId="Heading2Char">
    <w:name w:val="Heading 2 Char"/>
    <w:basedOn w:val="DefaultParagraphFont"/>
    <w:link w:val="Heading2"/>
    <w:uiPriority w:val="9"/>
    <w:semiHidden/>
    <w:rsid w:val="0078299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27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7999">
      <w:bodyDiv w:val="1"/>
      <w:marLeft w:val="0"/>
      <w:marRight w:val="0"/>
      <w:marTop w:val="0"/>
      <w:marBottom w:val="0"/>
      <w:divBdr>
        <w:top w:val="none" w:sz="0" w:space="0" w:color="auto"/>
        <w:left w:val="none" w:sz="0" w:space="0" w:color="auto"/>
        <w:bottom w:val="none" w:sz="0" w:space="0" w:color="auto"/>
        <w:right w:val="none" w:sz="0" w:space="0" w:color="auto"/>
      </w:divBdr>
    </w:div>
    <w:div w:id="163056362">
      <w:bodyDiv w:val="1"/>
      <w:marLeft w:val="0"/>
      <w:marRight w:val="0"/>
      <w:marTop w:val="0"/>
      <w:marBottom w:val="0"/>
      <w:divBdr>
        <w:top w:val="none" w:sz="0" w:space="0" w:color="auto"/>
        <w:left w:val="none" w:sz="0" w:space="0" w:color="auto"/>
        <w:bottom w:val="none" w:sz="0" w:space="0" w:color="auto"/>
        <w:right w:val="none" w:sz="0" w:space="0" w:color="auto"/>
      </w:divBdr>
    </w:div>
    <w:div w:id="215118780">
      <w:bodyDiv w:val="1"/>
      <w:marLeft w:val="0"/>
      <w:marRight w:val="0"/>
      <w:marTop w:val="0"/>
      <w:marBottom w:val="0"/>
      <w:divBdr>
        <w:top w:val="none" w:sz="0" w:space="0" w:color="auto"/>
        <w:left w:val="none" w:sz="0" w:space="0" w:color="auto"/>
        <w:bottom w:val="none" w:sz="0" w:space="0" w:color="auto"/>
        <w:right w:val="none" w:sz="0" w:space="0" w:color="auto"/>
      </w:divBdr>
    </w:div>
    <w:div w:id="358121454">
      <w:bodyDiv w:val="1"/>
      <w:marLeft w:val="0"/>
      <w:marRight w:val="0"/>
      <w:marTop w:val="0"/>
      <w:marBottom w:val="0"/>
      <w:divBdr>
        <w:top w:val="none" w:sz="0" w:space="0" w:color="auto"/>
        <w:left w:val="none" w:sz="0" w:space="0" w:color="auto"/>
        <w:bottom w:val="none" w:sz="0" w:space="0" w:color="auto"/>
        <w:right w:val="none" w:sz="0" w:space="0" w:color="auto"/>
      </w:divBdr>
      <w:divsChild>
        <w:div w:id="34625437">
          <w:marLeft w:val="0"/>
          <w:marRight w:val="0"/>
          <w:marTop w:val="0"/>
          <w:marBottom w:val="225"/>
          <w:divBdr>
            <w:top w:val="none" w:sz="0" w:space="0" w:color="auto"/>
            <w:left w:val="none" w:sz="0" w:space="0" w:color="auto"/>
            <w:bottom w:val="none" w:sz="0" w:space="0" w:color="auto"/>
            <w:right w:val="none" w:sz="0" w:space="0" w:color="auto"/>
          </w:divBdr>
        </w:div>
        <w:div w:id="1388842396">
          <w:marLeft w:val="0"/>
          <w:marRight w:val="0"/>
          <w:marTop w:val="0"/>
          <w:marBottom w:val="225"/>
          <w:divBdr>
            <w:top w:val="none" w:sz="0" w:space="0" w:color="auto"/>
            <w:left w:val="none" w:sz="0" w:space="0" w:color="auto"/>
            <w:bottom w:val="none" w:sz="0" w:space="0" w:color="auto"/>
            <w:right w:val="none" w:sz="0" w:space="0" w:color="auto"/>
          </w:divBdr>
        </w:div>
      </w:divsChild>
    </w:div>
    <w:div w:id="474497025">
      <w:bodyDiv w:val="1"/>
      <w:marLeft w:val="0"/>
      <w:marRight w:val="0"/>
      <w:marTop w:val="0"/>
      <w:marBottom w:val="0"/>
      <w:divBdr>
        <w:top w:val="none" w:sz="0" w:space="0" w:color="auto"/>
        <w:left w:val="none" w:sz="0" w:space="0" w:color="auto"/>
        <w:bottom w:val="none" w:sz="0" w:space="0" w:color="auto"/>
        <w:right w:val="none" w:sz="0" w:space="0" w:color="auto"/>
      </w:divBdr>
    </w:div>
    <w:div w:id="482160716">
      <w:bodyDiv w:val="1"/>
      <w:marLeft w:val="0"/>
      <w:marRight w:val="0"/>
      <w:marTop w:val="0"/>
      <w:marBottom w:val="0"/>
      <w:divBdr>
        <w:top w:val="none" w:sz="0" w:space="0" w:color="auto"/>
        <w:left w:val="none" w:sz="0" w:space="0" w:color="auto"/>
        <w:bottom w:val="none" w:sz="0" w:space="0" w:color="auto"/>
        <w:right w:val="none" w:sz="0" w:space="0" w:color="auto"/>
      </w:divBdr>
    </w:div>
    <w:div w:id="607541911">
      <w:bodyDiv w:val="1"/>
      <w:marLeft w:val="0"/>
      <w:marRight w:val="0"/>
      <w:marTop w:val="0"/>
      <w:marBottom w:val="0"/>
      <w:divBdr>
        <w:top w:val="none" w:sz="0" w:space="0" w:color="auto"/>
        <w:left w:val="none" w:sz="0" w:space="0" w:color="auto"/>
        <w:bottom w:val="none" w:sz="0" w:space="0" w:color="auto"/>
        <w:right w:val="none" w:sz="0" w:space="0" w:color="auto"/>
      </w:divBdr>
    </w:div>
    <w:div w:id="611476799">
      <w:bodyDiv w:val="1"/>
      <w:marLeft w:val="0"/>
      <w:marRight w:val="0"/>
      <w:marTop w:val="0"/>
      <w:marBottom w:val="0"/>
      <w:divBdr>
        <w:top w:val="none" w:sz="0" w:space="0" w:color="auto"/>
        <w:left w:val="none" w:sz="0" w:space="0" w:color="auto"/>
        <w:bottom w:val="none" w:sz="0" w:space="0" w:color="auto"/>
        <w:right w:val="none" w:sz="0" w:space="0" w:color="auto"/>
      </w:divBdr>
      <w:divsChild>
        <w:div w:id="268437705">
          <w:marLeft w:val="0"/>
          <w:marRight w:val="0"/>
          <w:marTop w:val="0"/>
          <w:marBottom w:val="0"/>
          <w:divBdr>
            <w:top w:val="none" w:sz="0" w:space="0" w:color="auto"/>
            <w:left w:val="none" w:sz="0" w:space="0" w:color="auto"/>
            <w:bottom w:val="none" w:sz="0" w:space="0" w:color="auto"/>
            <w:right w:val="none" w:sz="0" w:space="0" w:color="auto"/>
          </w:divBdr>
          <w:divsChild>
            <w:div w:id="1026174649">
              <w:marLeft w:val="0"/>
              <w:marRight w:val="0"/>
              <w:marTop w:val="0"/>
              <w:marBottom w:val="0"/>
              <w:divBdr>
                <w:top w:val="none" w:sz="0" w:space="0" w:color="auto"/>
                <w:left w:val="none" w:sz="0" w:space="0" w:color="auto"/>
                <w:bottom w:val="none" w:sz="0" w:space="0" w:color="auto"/>
                <w:right w:val="none" w:sz="0" w:space="0" w:color="auto"/>
              </w:divBdr>
              <w:divsChild>
                <w:div w:id="1158957510">
                  <w:marLeft w:val="0"/>
                  <w:marRight w:val="0"/>
                  <w:marTop w:val="0"/>
                  <w:marBottom w:val="0"/>
                  <w:divBdr>
                    <w:top w:val="none" w:sz="0" w:space="0" w:color="auto"/>
                    <w:left w:val="none" w:sz="0" w:space="0" w:color="auto"/>
                    <w:bottom w:val="none" w:sz="0" w:space="0" w:color="auto"/>
                    <w:right w:val="none" w:sz="0" w:space="0" w:color="auto"/>
                  </w:divBdr>
                  <w:divsChild>
                    <w:div w:id="187861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8401">
      <w:bodyDiv w:val="1"/>
      <w:marLeft w:val="0"/>
      <w:marRight w:val="0"/>
      <w:marTop w:val="0"/>
      <w:marBottom w:val="0"/>
      <w:divBdr>
        <w:top w:val="none" w:sz="0" w:space="0" w:color="auto"/>
        <w:left w:val="none" w:sz="0" w:space="0" w:color="auto"/>
        <w:bottom w:val="none" w:sz="0" w:space="0" w:color="auto"/>
        <w:right w:val="none" w:sz="0" w:space="0" w:color="auto"/>
      </w:divBdr>
    </w:div>
    <w:div w:id="752820143">
      <w:bodyDiv w:val="1"/>
      <w:marLeft w:val="0"/>
      <w:marRight w:val="0"/>
      <w:marTop w:val="0"/>
      <w:marBottom w:val="0"/>
      <w:divBdr>
        <w:top w:val="none" w:sz="0" w:space="0" w:color="auto"/>
        <w:left w:val="none" w:sz="0" w:space="0" w:color="auto"/>
        <w:bottom w:val="none" w:sz="0" w:space="0" w:color="auto"/>
        <w:right w:val="none" w:sz="0" w:space="0" w:color="auto"/>
      </w:divBdr>
    </w:div>
    <w:div w:id="778061199">
      <w:bodyDiv w:val="1"/>
      <w:marLeft w:val="0"/>
      <w:marRight w:val="0"/>
      <w:marTop w:val="0"/>
      <w:marBottom w:val="0"/>
      <w:divBdr>
        <w:top w:val="none" w:sz="0" w:space="0" w:color="auto"/>
        <w:left w:val="none" w:sz="0" w:space="0" w:color="auto"/>
        <w:bottom w:val="none" w:sz="0" w:space="0" w:color="auto"/>
        <w:right w:val="none" w:sz="0" w:space="0" w:color="auto"/>
      </w:divBdr>
    </w:div>
    <w:div w:id="792603559">
      <w:bodyDiv w:val="1"/>
      <w:marLeft w:val="0"/>
      <w:marRight w:val="0"/>
      <w:marTop w:val="0"/>
      <w:marBottom w:val="0"/>
      <w:divBdr>
        <w:top w:val="none" w:sz="0" w:space="0" w:color="auto"/>
        <w:left w:val="none" w:sz="0" w:space="0" w:color="auto"/>
        <w:bottom w:val="none" w:sz="0" w:space="0" w:color="auto"/>
        <w:right w:val="none" w:sz="0" w:space="0" w:color="auto"/>
      </w:divBdr>
    </w:div>
    <w:div w:id="800221575">
      <w:bodyDiv w:val="1"/>
      <w:marLeft w:val="0"/>
      <w:marRight w:val="0"/>
      <w:marTop w:val="0"/>
      <w:marBottom w:val="0"/>
      <w:divBdr>
        <w:top w:val="none" w:sz="0" w:space="0" w:color="auto"/>
        <w:left w:val="none" w:sz="0" w:space="0" w:color="auto"/>
        <w:bottom w:val="none" w:sz="0" w:space="0" w:color="auto"/>
        <w:right w:val="none" w:sz="0" w:space="0" w:color="auto"/>
      </w:divBdr>
    </w:div>
    <w:div w:id="841428247">
      <w:bodyDiv w:val="1"/>
      <w:marLeft w:val="0"/>
      <w:marRight w:val="0"/>
      <w:marTop w:val="0"/>
      <w:marBottom w:val="0"/>
      <w:divBdr>
        <w:top w:val="none" w:sz="0" w:space="0" w:color="auto"/>
        <w:left w:val="none" w:sz="0" w:space="0" w:color="auto"/>
        <w:bottom w:val="none" w:sz="0" w:space="0" w:color="auto"/>
        <w:right w:val="none" w:sz="0" w:space="0" w:color="auto"/>
      </w:divBdr>
    </w:div>
    <w:div w:id="894858131">
      <w:bodyDiv w:val="1"/>
      <w:marLeft w:val="0"/>
      <w:marRight w:val="0"/>
      <w:marTop w:val="0"/>
      <w:marBottom w:val="0"/>
      <w:divBdr>
        <w:top w:val="none" w:sz="0" w:space="0" w:color="auto"/>
        <w:left w:val="none" w:sz="0" w:space="0" w:color="auto"/>
        <w:bottom w:val="none" w:sz="0" w:space="0" w:color="auto"/>
        <w:right w:val="none" w:sz="0" w:space="0" w:color="auto"/>
      </w:divBdr>
    </w:div>
    <w:div w:id="954364406">
      <w:bodyDiv w:val="1"/>
      <w:marLeft w:val="0"/>
      <w:marRight w:val="0"/>
      <w:marTop w:val="0"/>
      <w:marBottom w:val="0"/>
      <w:divBdr>
        <w:top w:val="none" w:sz="0" w:space="0" w:color="auto"/>
        <w:left w:val="none" w:sz="0" w:space="0" w:color="auto"/>
        <w:bottom w:val="none" w:sz="0" w:space="0" w:color="auto"/>
        <w:right w:val="none" w:sz="0" w:space="0" w:color="auto"/>
      </w:divBdr>
    </w:div>
    <w:div w:id="1161583330">
      <w:bodyDiv w:val="1"/>
      <w:marLeft w:val="0"/>
      <w:marRight w:val="0"/>
      <w:marTop w:val="0"/>
      <w:marBottom w:val="0"/>
      <w:divBdr>
        <w:top w:val="none" w:sz="0" w:space="0" w:color="auto"/>
        <w:left w:val="none" w:sz="0" w:space="0" w:color="auto"/>
        <w:bottom w:val="none" w:sz="0" w:space="0" w:color="auto"/>
        <w:right w:val="none" w:sz="0" w:space="0" w:color="auto"/>
      </w:divBdr>
    </w:div>
    <w:div w:id="1204564505">
      <w:bodyDiv w:val="1"/>
      <w:marLeft w:val="0"/>
      <w:marRight w:val="0"/>
      <w:marTop w:val="0"/>
      <w:marBottom w:val="0"/>
      <w:divBdr>
        <w:top w:val="none" w:sz="0" w:space="0" w:color="auto"/>
        <w:left w:val="none" w:sz="0" w:space="0" w:color="auto"/>
        <w:bottom w:val="none" w:sz="0" w:space="0" w:color="auto"/>
        <w:right w:val="none" w:sz="0" w:space="0" w:color="auto"/>
      </w:divBdr>
    </w:div>
    <w:div w:id="1242519589">
      <w:bodyDiv w:val="1"/>
      <w:marLeft w:val="0"/>
      <w:marRight w:val="0"/>
      <w:marTop w:val="0"/>
      <w:marBottom w:val="0"/>
      <w:divBdr>
        <w:top w:val="none" w:sz="0" w:space="0" w:color="auto"/>
        <w:left w:val="none" w:sz="0" w:space="0" w:color="auto"/>
        <w:bottom w:val="none" w:sz="0" w:space="0" w:color="auto"/>
        <w:right w:val="none" w:sz="0" w:space="0" w:color="auto"/>
      </w:divBdr>
    </w:div>
    <w:div w:id="1262638591">
      <w:bodyDiv w:val="1"/>
      <w:marLeft w:val="0"/>
      <w:marRight w:val="0"/>
      <w:marTop w:val="0"/>
      <w:marBottom w:val="0"/>
      <w:divBdr>
        <w:top w:val="none" w:sz="0" w:space="0" w:color="auto"/>
        <w:left w:val="none" w:sz="0" w:space="0" w:color="auto"/>
        <w:bottom w:val="none" w:sz="0" w:space="0" w:color="auto"/>
        <w:right w:val="none" w:sz="0" w:space="0" w:color="auto"/>
      </w:divBdr>
    </w:div>
    <w:div w:id="1300576203">
      <w:bodyDiv w:val="1"/>
      <w:marLeft w:val="0"/>
      <w:marRight w:val="0"/>
      <w:marTop w:val="0"/>
      <w:marBottom w:val="0"/>
      <w:divBdr>
        <w:top w:val="none" w:sz="0" w:space="0" w:color="auto"/>
        <w:left w:val="none" w:sz="0" w:space="0" w:color="auto"/>
        <w:bottom w:val="none" w:sz="0" w:space="0" w:color="auto"/>
        <w:right w:val="none" w:sz="0" w:space="0" w:color="auto"/>
      </w:divBdr>
    </w:div>
    <w:div w:id="1357460455">
      <w:bodyDiv w:val="1"/>
      <w:marLeft w:val="0"/>
      <w:marRight w:val="0"/>
      <w:marTop w:val="0"/>
      <w:marBottom w:val="0"/>
      <w:divBdr>
        <w:top w:val="none" w:sz="0" w:space="0" w:color="auto"/>
        <w:left w:val="none" w:sz="0" w:space="0" w:color="auto"/>
        <w:bottom w:val="none" w:sz="0" w:space="0" w:color="auto"/>
        <w:right w:val="none" w:sz="0" w:space="0" w:color="auto"/>
      </w:divBdr>
    </w:div>
    <w:div w:id="1457528937">
      <w:bodyDiv w:val="1"/>
      <w:marLeft w:val="0"/>
      <w:marRight w:val="0"/>
      <w:marTop w:val="0"/>
      <w:marBottom w:val="0"/>
      <w:divBdr>
        <w:top w:val="none" w:sz="0" w:space="0" w:color="auto"/>
        <w:left w:val="none" w:sz="0" w:space="0" w:color="auto"/>
        <w:bottom w:val="none" w:sz="0" w:space="0" w:color="auto"/>
        <w:right w:val="none" w:sz="0" w:space="0" w:color="auto"/>
      </w:divBdr>
    </w:div>
    <w:div w:id="1507861618">
      <w:bodyDiv w:val="1"/>
      <w:marLeft w:val="0"/>
      <w:marRight w:val="0"/>
      <w:marTop w:val="0"/>
      <w:marBottom w:val="0"/>
      <w:divBdr>
        <w:top w:val="none" w:sz="0" w:space="0" w:color="auto"/>
        <w:left w:val="none" w:sz="0" w:space="0" w:color="auto"/>
        <w:bottom w:val="none" w:sz="0" w:space="0" w:color="auto"/>
        <w:right w:val="none" w:sz="0" w:space="0" w:color="auto"/>
      </w:divBdr>
    </w:div>
    <w:div w:id="1511216402">
      <w:bodyDiv w:val="1"/>
      <w:marLeft w:val="0"/>
      <w:marRight w:val="0"/>
      <w:marTop w:val="0"/>
      <w:marBottom w:val="0"/>
      <w:divBdr>
        <w:top w:val="none" w:sz="0" w:space="0" w:color="auto"/>
        <w:left w:val="none" w:sz="0" w:space="0" w:color="auto"/>
        <w:bottom w:val="none" w:sz="0" w:space="0" w:color="auto"/>
        <w:right w:val="none" w:sz="0" w:space="0" w:color="auto"/>
      </w:divBdr>
    </w:div>
    <w:div w:id="1695959598">
      <w:bodyDiv w:val="1"/>
      <w:marLeft w:val="0"/>
      <w:marRight w:val="0"/>
      <w:marTop w:val="0"/>
      <w:marBottom w:val="0"/>
      <w:divBdr>
        <w:top w:val="none" w:sz="0" w:space="0" w:color="auto"/>
        <w:left w:val="none" w:sz="0" w:space="0" w:color="auto"/>
        <w:bottom w:val="none" w:sz="0" w:space="0" w:color="auto"/>
        <w:right w:val="none" w:sz="0" w:space="0" w:color="auto"/>
      </w:divBdr>
    </w:div>
    <w:div w:id="1882009501">
      <w:bodyDiv w:val="1"/>
      <w:marLeft w:val="0"/>
      <w:marRight w:val="0"/>
      <w:marTop w:val="0"/>
      <w:marBottom w:val="0"/>
      <w:divBdr>
        <w:top w:val="none" w:sz="0" w:space="0" w:color="auto"/>
        <w:left w:val="none" w:sz="0" w:space="0" w:color="auto"/>
        <w:bottom w:val="none" w:sz="0" w:space="0" w:color="auto"/>
        <w:right w:val="none" w:sz="0" w:space="0" w:color="auto"/>
      </w:divBdr>
    </w:div>
    <w:div w:id="197055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opscience.agriconferences.com/registration.php" TargetMode="External"/><Relationship Id="rId13" Type="http://schemas.openxmlformats.org/officeDocument/2006/relationships/hyperlink" Target="https://agroecology.conferenceseries.com/registration.php" TargetMode="External"/><Relationship Id="rId18" Type="http://schemas.openxmlformats.org/officeDocument/2006/relationships/hyperlink" Target="https://cropscience.agriconferences.com/"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www.omicsonline.org/advances-crop-science-and-technology.php" TargetMode="External"/><Relationship Id="rId7" Type="http://schemas.openxmlformats.org/officeDocument/2006/relationships/hyperlink" Target="https://cropscience.agriconferences.com/call-for-abstracts.php" TargetMode="External"/><Relationship Id="rId12" Type="http://schemas.openxmlformats.org/officeDocument/2006/relationships/hyperlink" Target="https://agroecology.conferenceseries.com/conference-brochure.php" TargetMode="External"/><Relationship Id="rId17" Type="http://schemas.openxmlformats.org/officeDocument/2006/relationships/hyperlink" Target="https://agroecology.conferenceseries.com/abstract-submission.php" TargetMode="External"/><Relationship Id="rId25" Type="http://schemas.openxmlformats.org/officeDocument/2006/relationships/hyperlink" Target="https://cropscience.agriconferences.com/" TargetMode="External"/><Relationship Id="rId2" Type="http://schemas.openxmlformats.org/officeDocument/2006/relationships/numbering" Target="numbering.xml"/><Relationship Id="rId16" Type="http://schemas.openxmlformats.org/officeDocument/2006/relationships/hyperlink" Target="https://agroecology.conferenceseries.com/call-for-abstracts.php" TargetMode="External"/><Relationship Id="rId20" Type="http://schemas.openxmlformats.org/officeDocument/2006/relationships/hyperlink" Target="https://cropscience.agriconference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cropscience.agriconferences.com/" TargetMode="External"/><Relationship Id="rId11" Type="http://schemas.openxmlformats.org/officeDocument/2006/relationships/hyperlink" Target="https://agroecology.conferenceseries.com/scientific-program" TargetMode="External"/><Relationship Id="rId24" Type="http://schemas.openxmlformats.org/officeDocument/2006/relationships/hyperlink" Target="https://cropscience.agriconferences.com/" TargetMode="External"/><Relationship Id="rId5" Type="http://schemas.openxmlformats.org/officeDocument/2006/relationships/webSettings" Target="webSettings.xml"/><Relationship Id="rId15" Type="http://schemas.openxmlformats.org/officeDocument/2006/relationships/hyperlink" Target="https://agroecology.conferenceseries.com/" TargetMode="External"/><Relationship Id="rId23" Type="http://schemas.openxmlformats.org/officeDocument/2006/relationships/hyperlink" Target="https://www.longdom.org/horticulture.html" TargetMode="External"/><Relationship Id="rId28" Type="http://schemas.openxmlformats.org/officeDocument/2006/relationships/fontTable" Target="fontTable.xml"/><Relationship Id="rId10" Type="http://schemas.openxmlformats.org/officeDocument/2006/relationships/hyperlink" Target="https://agroecology.conferenceseries.com/registration.php" TargetMode="External"/><Relationship Id="rId19" Type="http://schemas.openxmlformats.org/officeDocument/2006/relationships/hyperlink" Target="https://cropscience.agriconferences.com/" TargetMode="External"/><Relationship Id="rId4" Type="http://schemas.openxmlformats.org/officeDocument/2006/relationships/settings" Target="settings.xml"/><Relationship Id="rId9" Type="http://schemas.openxmlformats.org/officeDocument/2006/relationships/hyperlink" Target="https://www.conferenceseries.com/agri-food-aqua-meetings" TargetMode="External"/><Relationship Id="rId14" Type="http://schemas.openxmlformats.org/officeDocument/2006/relationships/hyperlink" Target="https://agroecology.conferenceseries.com/organizing-committee.php" TargetMode="External"/><Relationship Id="rId22" Type="http://schemas.openxmlformats.org/officeDocument/2006/relationships/hyperlink" Target="https://www.omicsonline.org/agrotechnology.php" TargetMode="External"/><Relationship Id="rId27" Type="http://schemas.openxmlformats.org/officeDocument/2006/relationships/hyperlink" Target="https://www.rte.ie/news/ireland/2018/0110/932217-agri-food-ex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1E60A-03FF-4A0F-A75B-CBCD2BA18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9</Pages>
  <Words>1956</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Endocrinology Summit Supporitng</dc:creator>
  <cp:lastModifiedBy>Endocrinology Summit Supporitng</cp:lastModifiedBy>
  <cp:revision>19</cp:revision>
  <dcterms:created xsi:type="dcterms:W3CDTF">2019-04-13T04:12:00Z</dcterms:created>
  <dcterms:modified xsi:type="dcterms:W3CDTF">2019-04-20T06:08:00Z</dcterms:modified>
</cp:coreProperties>
</file>