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8995" w14:textId="64C7769B" w:rsidR="00A428D2" w:rsidRPr="002A6631" w:rsidRDefault="00D31FE4" w:rsidP="00150E5E">
      <w:pPr>
        <w:spacing w:before="240"/>
        <w:rPr>
          <w:rFonts w:ascii="Times New Roman" w:hAnsi="Times New Roman" w:cs="Times New Roman"/>
          <w:b/>
          <w:lang w:val="en-US"/>
        </w:rPr>
      </w:pPr>
      <w:r w:rsidRPr="002A6631">
        <w:rPr>
          <w:rFonts w:ascii="Times New Roman" w:hAnsi="Times New Roman" w:cs="Times New Roman"/>
          <w:b/>
          <w:lang w:val="en-US"/>
        </w:rPr>
        <w:t xml:space="preserve">Certification Planner’s “Power to </w:t>
      </w:r>
      <w:r w:rsidR="00140DF5" w:rsidRPr="002A6631">
        <w:rPr>
          <w:rFonts w:ascii="Times New Roman" w:hAnsi="Times New Roman" w:cs="Times New Roman"/>
          <w:b/>
          <w:lang w:val="en-US"/>
        </w:rPr>
        <w:t>H</w:t>
      </w:r>
      <w:r w:rsidRPr="002A6631">
        <w:rPr>
          <w:rFonts w:ascii="Times New Roman" w:hAnsi="Times New Roman" w:cs="Times New Roman"/>
          <w:b/>
          <w:lang w:val="en-US"/>
        </w:rPr>
        <w:t xml:space="preserve">eroes” is </w:t>
      </w:r>
      <w:r w:rsidR="00993B9E" w:rsidRPr="002A6631">
        <w:rPr>
          <w:rFonts w:ascii="Times New Roman" w:hAnsi="Times New Roman" w:cs="Times New Roman"/>
          <w:b/>
          <w:lang w:val="en-US"/>
        </w:rPr>
        <w:t>b</w:t>
      </w:r>
      <w:r w:rsidRPr="002A6631">
        <w:rPr>
          <w:rFonts w:ascii="Times New Roman" w:hAnsi="Times New Roman" w:cs="Times New Roman"/>
          <w:b/>
          <w:lang w:val="en-US"/>
        </w:rPr>
        <w:t>ack.</w:t>
      </w:r>
      <w:r w:rsidR="00993B9E" w:rsidRPr="002A6631">
        <w:rPr>
          <w:rFonts w:ascii="Times New Roman" w:hAnsi="Times New Roman" w:cs="Times New Roman"/>
          <w:b/>
          <w:lang w:val="en-US"/>
        </w:rPr>
        <w:t xml:space="preserve"> Veteran Special Training and Certification -</w:t>
      </w:r>
      <w:r w:rsidR="00140DF5" w:rsidRPr="002A6631">
        <w:rPr>
          <w:rFonts w:ascii="Times New Roman" w:hAnsi="Times New Roman" w:cs="Times New Roman"/>
          <w:b/>
          <w:lang w:val="en-US"/>
        </w:rPr>
        <w:t xml:space="preserve"> </w:t>
      </w:r>
      <w:r w:rsidR="00993B9E" w:rsidRPr="002A6631">
        <w:rPr>
          <w:rFonts w:ascii="Times New Roman" w:hAnsi="Times New Roman" w:cs="Times New Roman"/>
          <w:b/>
          <w:lang w:val="en-US"/>
        </w:rPr>
        <w:t>2019</w:t>
      </w:r>
    </w:p>
    <w:p w14:paraId="3B4817C7" w14:textId="72B3FF81" w:rsidR="00993B9E" w:rsidRDefault="00993B9E" w:rsidP="00150E5E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Salt Lake City, </w:t>
      </w:r>
      <w:r w:rsidR="00417A48" w:rsidRPr="00150E5E">
        <w:rPr>
          <w:rFonts w:ascii="Times New Roman" w:hAnsi="Times New Roman" w:cs="Times New Roman"/>
          <w:color w:val="000000"/>
          <w:shd w:val="clear" w:color="auto" w:fill="FFFFFF"/>
        </w:rPr>
        <w:t>February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201</w:t>
      </w:r>
      <w:r w:rsidR="00291559" w:rsidRPr="00150E5E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5" w:history="1">
        <w:r w:rsidRPr="0053475D">
          <w:rPr>
            <w:rStyle w:val="Hyperlink"/>
            <w:rFonts w:ascii="Times New Roman" w:hAnsi="Times New Roman" w:cs="Times New Roman"/>
            <w:shd w:val="clear" w:color="auto" w:fill="FFFFFF"/>
          </w:rPr>
          <w:t>Certification planner</w:t>
        </w:r>
      </w:hyperlink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, a leading Training provider is ready 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>to execute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“Power to heroes: Veteran Special Training and Certification” initiative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for the </w:t>
      </w:r>
      <w:r w:rsidR="0011402A">
        <w:rPr>
          <w:rFonts w:ascii="Times New Roman" w:hAnsi="Times New Roman" w:cs="Times New Roman"/>
          <w:color w:val="000000"/>
          <w:shd w:val="clear" w:color="auto" w:fill="FFFFFF"/>
        </w:rPr>
        <w:t xml:space="preserve">Fourth 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year. A </w:t>
      </w:r>
      <w:r w:rsidR="001043A1" w:rsidRPr="00F93868">
        <w:rPr>
          <w:rFonts w:ascii="Times New Roman" w:hAnsi="Times New Roman" w:cs="Times New Roman"/>
          <w:noProof/>
          <w:color w:val="000000"/>
          <w:shd w:val="clear" w:color="auto" w:fill="FFFFFF"/>
        </w:rPr>
        <w:t>brainchild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of the CEO Suhaan </w:t>
      </w:r>
      <w:r w:rsidR="001043A1" w:rsidRPr="00860EC3">
        <w:rPr>
          <w:rFonts w:ascii="Times New Roman" w:hAnsi="Times New Roman" w:cs="Times New Roman"/>
          <w:noProof/>
          <w:color w:val="000000"/>
          <w:shd w:val="clear" w:color="auto" w:fill="FFFFFF"/>
        </w:rPr>
        <w:t>Kkhanna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>, the initiative saw its inception in the year 201</w:t>
      </w:r>
      <w:r w:rsidR="0011402A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>. In the word</w:t>
      </w:r>
      <w:r w:rsidR="00140DF5" w:rsidRPr="00150E5E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1043A1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of Suhaan Khanna, “We always try to give something back to the society. Our Veterans are a special and integral part of our society and it just feels natural to assist </w:t>
      </w:r>
      <w:r w:rsidR="00332236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them in their transition to the corporate </w:t>
      </w:r>
      <w:r w:rsidR="00332236" w:rsidRPr="00F93868">
        <w:rPr>
          <w:rFonts w:ascii="Times New Roman" w:hAnsi="Times New Roman" w:cs="Times New Roman"/>
          <w:noProof/>
          <w:color w:val="000000"/>
          <w:shd w:val="clear" w:color="auto" w:fill="FFFFFF"/>
        </w:rPr>
        <w:t>wor</w:t>
      </w:r>
      <w:r w:rsidR="00F93868">
        <w:rPr>
          <w:rFonts w:ascii="Times New Roman" w:hAnsi="Times New Roman" w:cs="Times New Roman"/>
          <w:noProof/>
          <w:color w:val="000000"/>
          <w:shd w:val="clear" w:color="auto" w:fill="FFFFFF"/>
        </w:rPr>
        <w:t>l</w:t>
      </w:r>
      <w:r w:rsidR="00332236" w:rsidRPr="00F93868">
        <w:rPr>
          <w:rFonts w:ascii="Times New Roman" w:hAnsi="Times New Roman" w:cs="Times New Roman"/>
          <w:noProof/>
          <w:color w:val="000000"/>
          <w:shd w:val="clear" w:color="auto" w:fill="FFFFFF"/>
        </w:rPr>
        <w:t>d</w:t>
      </w:r>
      <w:r w:rsidR="00332236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”. </w:t>
      </w:r>
    </w:p>
    <w:p w14:paraId="00DAC304" w14:textId="33E3BCD7" w:rsidR="00730334" w:rsidRPr="00150E5E" w:rsidRDefault="00332236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 xml:space="preserve">Speaking a little more on the program, Suhaan said, “The initiative received </w:t>
      </w:r>
      <w:r w:rsidR="00F93868">
        <w:rPr>
          <w:rFonts w:ascii="Times New Roman" w:hAnsi="Times New Roman" w:cs="Times New Roman"/>
          <w:lang w:val="en-US"/>
        </w:rPr>
        <w:t xml:space="preserve">a </w:t>
      </w:r>
      <w:r w:rsidRPr="00F93868">
        <w:rPr>
          <w:rFonts w:ascii="Times New Roman" w:hAnsi="Times New Roman" w:cs="Times New Roman"/>
          <w:noProof/>
          <w:lang w:val="en-US"/>
        </w:rPr>
        <w:t>great</w:t>
      </w:r>
      <w:r w:rsidRPr="00150E5E">
        <w:rPr>
          <w:rFonts w:ascii="Times New Roman" w:hAnsi="Times New Roman" w:cs="Times New Roman"/>
          <w:lang w:val="en-US"/>
        </w:rPr>
        <w:t xml:space="preserve"> </w:t>
      </w:r>
      <w:r w:rsidR="00730334" w:rsidRPr="00150E5E">
        <w:rPr>
          <w:rFonts w:ascii="Times New Roman" w:hAnsi="Times New Roman" w:cs="Times New Roman"/>
          <w:lang w:val="en-US"/>
        </w:rPr>
        <w:t>response last year and we trained over 1000 veteran</w:t>
      </w:r>
      <w:r w:rsidR="0011402A">
        <w:rPr>
          <w:rFonts w:ascii="Times New Roman" w:hAnsi="Times New Roman" w:cs="Times New Roman"/>
          <w:lang w:val="en-US"/>
        </w:rPr>
        <w:t>s</w:t>
      </w:r>
      <w:r w:rsidR="00730334" w:rsidRPr="00150E5E">
        <w:rPr>
          <w:rFonts w:ascii="Times New Roman" w:hAnsi="Times New Roman" w:cs="Times New Roman"/>
          <w:lang w:val="en-US"/>
        </w:rPr>
        <w:t xml:space="preserve">. This is all the motivation we need”. Certification Planner is all set to start the ‘Veteran Special Training’ for the year 2019 and is expecting to increase its reach </w:t>
      </w:r>
      <w:r w:rsidR="00291559" w:rsidRPr="00150E5E">
        <w:rPr>
          <w:rFonts w:ascii="Times New Roman" w:hAnsi="Times New Roman" w:cs="Times New Roman"/>
          <w:lang w:val="en-US"/>
        </w:rPr>
        <w:t>this year</w:t>
      </w:r>
      <w:r w:rsidR="00730334" w:rsidRPr="00150E5E">
        <w:rPr>
          <w:rFonts w:ascii="Times New Roman" w:hAnsi="Times New Roman" w:cs="Times New Roman"/>
          <w:lang w:val="en-US"/>
        </w:rPr>
        <w:t xml:space="preserve">. </w:t>
      </w:r>
    </w:p>
    <w:p w14:paraId="47BB7589" w14:textId="5278BBB3" w:rsidR="004F18F4" w:rsidRPr="00150E5E" w:rsidRDefault="00730334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 xml:space="preserve">In the initiative, Certification Planner provides </w:t>
      </w:r>
      <w:r w:rsidRPr="00F93868">
        <w:rPr>
          <w:rFonts w:ascii="Times New Roman" w:hAnsi="Times New Roman" w:cs="Times New Roman"/>
          <w:noProof/>
          <w:lang w:val="en-US"/>
        </w:rPr>
        <w:t>high</w:t>
      </w:r>
      <w:r w:rsidR="00F93868">
        <w:rPr>
          <w:rFonts w:ascii="Times New Roman" w:hAnsi="Times New Roman" w:cs="Times New Roman"/>
          <w:noProof/>
          <w:lang w:val="en-US"/>
        </w:rPr>
        <w:t>-</w:t>
      </w:r>
      <w:r w:rsidRPr="00F93868">
        <w:rPr>
          <w:rFonts w:ascii="Times New Roman" w:hAnsi="Times New Roman" w:cs="Times New Roman"/>
          <w:noProof/>
          <w:lang w:val="en-US"/>
        </w:rPr>
        <w:t>end</w:t>
      </w:r>
      <w:r w:rsidRPr="00150E5E">
        <w:rPr>
          <w:rFonts w:ascii="Times New Roman" w:hAnsi="Times New Roman" w:cs="Times New Roman"/>
          <w:lang w:val="en-US"/>
        </w:rPr>
        <w:t xml:space="preserve"> Certification course training to veterans at </w:t>
      </w:r>
      <w:r w:rsidR="004F18F4" w:rsidRPr="00150E5E">
        <w:rPr>
          <w:rFonts w:ascii="Times New Roman" w:hAnsi="Times New Roman" w:cs="Times New Roman"/>
          <w:lang w:val="en-US"/>
        </w:rPr>
        <w:t xml:space="preserve">a drastically reduced price. This initiative worked on a simple principle: “Veterans have the temperament to become successful professionals, all they need is a little training in the subject matter”. </w:t>
      </w:r>
    </w:p>
    <w:p w14:paraId="4FFCB85A" w14:textId="6C842BDC" w:rsidR="00332236" w:rsidRPr="00150E5E" w:rsidRDefault="004F18F4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 xml:space="preserve">Elaborating on the plan for 2019, Suhaan </w:t>
      </w:r>
      <w:r w:rsidRPr="00860EC3">
        <w:rPr>
          <w:rFonts w:ascii="Times New Roman" w:hAnsi="Times New Roman" w:cs="Times New Roman"/>
          <w:noProof/>
          <w:lang w:val="en-US"/>
        </w:rPr>
        <w:t>Kkhanna</w:t>
      </w:r>
      <w:r w:rsidRPr="00150E5E">
        <w:rPr>
          <w:rFonts w:ascii="Times New Roman" w:hAnsi="Times New Roman" w:cs="Times New Roman"/>
          <w:lang w:val="en-US"/>
        </w:rPr>
        <w:t xml:space="preserve"> informed, “We will be conducting an array of training during this year starting from the month of </w:t>
      </w:r>
      <w:r w:rsidR="0011402A">
        <w:rPr>
          <w:rFonts w:ascii="Times New Roman" w:hAnsi="Times New Roman" w:cs="Times New Roman"/>
          <w:lang w:val="en-US"/>
        </w:rPr>
        <w:t>February</w:t>
      </w:r>
      <w:r w:rsidR="00B50007" w:rsidRPr="00150E5E">
        <w:rPr>
          <w:rFonts w:ascii="Times New Roman" w:hAnsi="Times New Roman" w:cs="Times New Roman"/>
          <w:lang w:val="en-US"/>
        </w:rPr>
        <w:t xml:space="preserve">. We are planning to cover </w:t>
      </w:r>
      <w:r w:rsidR="00B50007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PMP, LSSGB, LSSBB, LSSYB, Dual LSSGB </w:t>
      </w:r>
      <w:r w:rsidR="00B50007" w:rsidRPr="00860EC3">
        <w:rPr>
          <w:rFonts w:ascii="Times New Roman" w:hAnsi="Times New Roman" w:cs="Times New Roman"/>
          <w:noProof/>
          <w:color w:val="000000"/>
          <w:shd w:val="clear" w:color="auto" w:fill="FFFFFF"/>
        </w:rPr>
        <w:t>and</w:t>
      </w:r>
      <w:r w:rsidR="00B50007"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LSSBB, Dual LSSYB and LSSGB, </w:t>
      </w:r>
      <w:hyperlink r:id="rId6" w:history="1">
        <w:r w:rsidR="00B50007" w:rsidRPr="0053475D">
          <w:rPr>
            <w:rStyle w:val="Hyperlink"/>
            <w:rFonts w:ascii="Times New Roman" w:hAnsi="Times New Roman" w:cs="Times New Roman"/>
            <w:shd w:val="clear" w:color="auto" w:fill="FFFFFF"/>
          </w:rPr>
          <w:t>ITIL Foundation</w:t>
        </w:r>
      </w:hyperlink>
      <w:r w:rsidR="00B50007" w:rsidRPr="00150E5E">
        <w:rPr>
          <w:rFonts w:ascii="Times New Roman" w:hAnsi="Times New Roman" w:cs="Times New Roman"/>
          <w:color w:val="000000"/>
          <w:shd w:val="clear" w:color="auto" w:fill="FFFFFF"/>
        </w:rPr>
        <w:t>, ITIL for Beginners and PMI-ACP.</w:t>
      </w:r>
      <w:r w:rsidR="00B50007" w:rsidRPr="00150E5E">
        <w:rPr>
          <w:rFonts w:ascii="Times New Roman" w:hAnsi="Times New Roman" w:cs="Times New Roman"/>
          <w:lang w:val="en-US"/>
        </w:rPr>
        <w:t>”</w:t>
      </w:r>
    </w:p>
    <w:p w14:paraId="13B39CAC" w14:textId="4C76775F" w:rsidR="00B50007" w:rsidRPr="00150E5E" w:rsidRDefault="00B50007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>The First batch is</w:t>
      </w:r>
      <w:r w:rsidR="0011402A">
        <w:rPr>
          <w:rFonts w:ascii="Times New Roman" w:hAnsi="Times New Roman" w:cs="Times New Roman"/>
          <w:lang w:val="en-US"/>
        </w:rPr>
        <w:t xml:space="preserve"> already sold out for Feb 26</w:t>
      </w:r>
      <w:r w:rsidR="0011402A" w:rsidRPr="0011402A">
        <w:rPr>
          <w:rFonts w:ascii="Times New Roman" w:hAnsi="Times New Roman" w:cs="Times New Roman"/>
          <w:vertAlign w:val="superscript"/>
          <w:lang w:val="en-US"/>
        </w:rPr>
        <w:t>th</w:t>
      </w:r>
      <w:r w:rsidR="0011402A">
        <w:rPr>
          <w:rFonts w:ascii="Times New Roman" w:hAnsi="Times New Roman" w:cs="Times New Roman"/>
          <w:lang w:val="en-US"/>
        </w:rPr>
        <w:t xml:space="preserve"> to Mar 01</w:t>
      </w:r>
      <w:r w:rsidR="0011402A" w:rsidRPr="0011402A">
        <w:rPr>
          <w:rFonts w:ascii="Times New Roman" w:hAnsi="Times New Roman" w:cs="Times New Roman"/>
          <w:vertAlign w:val="superscript"/>
          <w:lang w:val="en-US"/>
        </w:rPr>
        <w:t>st</w:t>
      </w:r>
      <w:r w:rsidR="0011402A">
        <w:rPr>
          <w:rFonts w:ascii="Times New Roman" w:hAnsi="Times New Roman" w:cs="Times New Roman"/>
          <w:lang w:val="en-US"/>
        </w:rPr>
        <w:t>, 2019 Lean Six Sigma Green Belt</w:t>
      </w:r>
      <w:r w:rsidRPr="00150E5E">
        <w:rPr>
          <w:rFonts w:ascii="Times New Roman" w:hAnsi="Times New Roman" w:cs="Times New Roman"/>
          <w:lang w:val="en-US"/>
        </w:rPr>
        <w:t xml:space="preserve"> </w:t>
      </w:r>
      <w:r w:rsidR="0011402A">
        <w:rPr>
          <w:rFonts w:ascii="Times New Roman" w:hAnsi="Times New Roman" w:cs="Times New Roman"/>
          <w:lang w:val="en-US"/>
        </w:rPr>
        <w:t xml:space="preserve">and the second batch for PMP is </w:t>
      </w:r>
      <w:r w:rsidRPr="00150E5E">
        <w:rPr>
          <w:rFonts w:ascii="Times New Roman" w:hAnsi="Times New Roman" w:cs="Times New Roman"/>
          <w:lang w:val="en-US"/>
        </w:rPr>
        <w:t xml:space="preserve">scheduled to start from </w:t>
      </w:r>
      <w:r w:rsidRPr="00150E5E">
        <w:rPr>
          <w:rFonts w:ascii="Times New Roman" w:hAnsi="Times New Roman" w:cs="Times New Roman"/>
          <w:b/>
          <w:lang w:val="en-US"/>
        </w:rPr>
        <w:t>March 26</w:t>
      </w:r>
      <w:r w:rsidRPr="00150E5E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150E5E">
        <w:rPr>
          <w:rFonts w:ascii="Times New Roman" w:hAnsi="Times New Roman" w:cs="Times New Roman"/>
          <w:lang w:val="en-US"/>
        </w:rPr>
        <w:t>. The details for this batch are:</w:t>
      </w:r>
    </w:p>
    <w:p w14:paraId="39FBFBE3" w14:textId="5BED9260" w:rsidR="00B50007" w:rsidRDefault="00B50007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b/>
          <w:lang w:val="en-US"/>
        </w:rPr>
        <w:t>Course offered:</w:t>
      </w:r>
      <w:r w:rsidRPr="00150E5E">
        <w:rPr>
          <w:rFonts w:ascii="Times New Roman" w:hAnsi="Times New Roman" w:cs="Times New Roman"/>
          <w:lang w:val="en-US"/>
        </w:rPr>
        <w:t xml:space="preserve"> </w:t>
      </w:r>
      <w:r w:rsidR="00150E5E">
        <w:rPr>
          <w:rFonts w:ascii="Times New Roman" w:hAnsi="Times New Roman" w:cs="Times New Roman"/>
          <w:lang w:val="en-US"/>
        </w:rPr>
        <w:t xml:space="preserve">    </w:t>
      </w:r>
      <w:r w:rsidRPr="00150E5E">
        <w:rPr>
          <w:rFonts w:ascii="Times New Roman" w:hAnsi="Times New Roman" w:cs="Times New Roman"/>
          <w:lang w:val="en-US"/>
        </w:rPr>
        <w:t>Project Management Professional</w:t>
      </w:r>
      <w:r w:rsidR="00417A48" w:rsidRPr="00150E5E">
        <w:rPr>
          <w:rFonts w:ascii="Times New Roman" w:hAnsi="Times New Roman" w:cs="Times New Roman"/>
          <w:lang w:val="en-US"/>
        </w:rPr>
        <w:t xml:space="preserve"> (PMP)</w:t>
      </w:r>
    </w:p>
    <w:p w14:paraId="44154B5C" w14:textId="3E0D14F4" w:rsidR="00860EC3" w:rsidRPr="00860EC3" w:rsidRDefault="00860EC3" w:rsidP="00150E5E">
      <w:pPr>
        <w:spacing w:before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Mode:                     </w:t>
      </w:r>
      <w:r>
        <w:rPr>
          <w:rFonts w:ascii="Times New Roman" w:hAnsi="Times New Roman" w:cs="Times New Roman"/>
          <w:lang w:val="en-US"/>
        </w:rPr>
        <w:t>Live Online Training</w:t>
      </w:r>
    </w:p>
    <w:p w14:paraId="6C5846F8" w14:textId="5A3AABAC" w:rsidR="00B50007" w:rsidRPr="00150E5E" w:rsidRDefault="00B50007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b/>
          <w:lang w:val="en-US"/>
        </w:rPr>
        <w:t>Dates:</w:t>
      </w:r>
      <w:r w:rsidR="00150E5E">
        <w:rPr>
          <w:rFonts w:ascii="Times New Roman" w:hAnsi="Times New Roman" w:cs="Times New Roman"/>
          <w:b/>
          <w:lang w:val="en-US"/>
        </w:rPr>
        <w:t xml:space="preserve">                    </w:t>
      </w:r>
      <w:r w:rsidRPr="00150E5E">
        <w:rPr>
          <w:rFonts w:ascii="Times New Roman" w:hAnsi="Times New Roman" w:cs="Times New Roman"/>
          <w:lang w:val="en-US"/>
        </w:rPr>
        <w:t xml:space="preserve"> 26</w:t>
      </w:r>
      <w:r w:rsidRPr="00150E5E">
        <w:rPr>
          <w:rFonts w:ascii="Times New Roman" w:hAnsi="Times New Roman" w:cs="Times New Roman"/>
          <w:vertAlign w:val="superscript"/>
          <w:lang w:val="en-US"/>
        </w:rPr>
        <w:t>th</w:t>
      </w:r>
      <w:r w:rsidRPr="00150E5E">
        <w:rPr>
          <w:rFonts w:ascii="Times New Roman" w:hAnsi="Times New Roman" w:cs="Times New Roman"/>
          <w:lang w:val="en-US"/>
        </w:rPr>
        <w:t xml:space="preserve"> March to 29</w:t>
      </w:r>
      <w:r w:rsidRPr="00150E5E">
        <w:rPr>
          <w:rFonts w:ascii="Times New Roman" w:hAnsi="Times New Roman" w:cs="Times New Roman"/>
          <w:vertAlign w:val="superscript"/>
          <w:lang w:val="en-US"/>
        </w:rPr>
        <w:t>th</w:t>
      </w:r>
      <w:r w:rsidRPr="00150E5E">
        <w:rPr>
          <w:rFonts w:ascii="Times New Roman" w:hAnsi="Times New Roman" w:cs="Times New Roman"/>
          <w:lang w:val="en-US"/>
        </w:rPr>
        <w:t xml:space="preserve"> March</w:t>
      </w:r>
    </w:p>
    <w:p w14:paraId="531DB7EB" w14:textId="6AD8BA6A" w:rsidR="00B50007" w:rsidRPr="00150E5E" w:rsidRDefault="00B50007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b/>
          <w:lang w:val="en-US"/>
        </w:rPr>
        <w:t>Standard Price:</w:t>
      </w:r>
      <w:r w:rsidRPr="00150E5E">
        <w:rPr>
          <w:rFonts w:ascii="Times New Roman" w:hAnsi="Times New Roman" w:cs="Times New Roman"/>
          <w:lang w:val="en-US"/>
        </w:rPr>
        <w:t xml:space="preserve"> </w:t>
      </w:r>
      <w:r w:rsidR="00150E5E">
        <w:rPr>
          <w:rFonts w:ascii="Times New Roman" w:hAnsi="Times New Roman" w:cs="Times New Roman"/>
          <w:lang w:val="en-US"/>
        </w:rPr>
        <w:t xml:space="preserve">    </w:t>
      </w:r>
      <w:r w:rsidRPr="00150E5E">
        <w:rPr>
          <w:rFonts w:ascii="Times New Roman" w:hAnsi="Times New Roman" w:cs="Times New Roman"/>
          <w:lang w:val="en-US"/>
        </w:rPr>
        <w:t>$1799</w:t>
      </w:r>
    </w:p>
    <w:p w14:paraId="2B53674C" w14:textId="67B93043" w:rsidR="00B50007" w:rsidRPr="00150E5E" w:rsidRDefault="00B50007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b/>
          <w:lang w:val="en-US"/>
        </w:rPr>
        <w:t>Offered Price:</w:t>
      </w:r>
      <w:r w:rsidRPr="00150E5E">
        <w:rPr>
          <w:rFonts w:ascii="Times New Roman" w:hAnsi="Times New Roman" w:cs="Times New Roman"/>
          <w:lang w:val="en-US"/>
        </w:rPr>
        <w:t xml:space="preserve"> </w:t>
      </w:r>
      <w:r w:rsidR="00150E5E">
        <w:rPr>
          <w:rFonts w:ascii="Times New Roman" w:hAnsi="Times New Roman" w:cs="Times New Roman"/>
          <w:lang w:val="en-US"/>
        </w:rPr>
        <w:t xml:space="preserve">       </w:t>
      </w:r>
      <w:r w:rsidRPr="00150E5E">
        <w:rPr>
          <w:rFonts w:ascii="Times New Roman" w:hAnsi="Times New Roman" w:cs="Times New Roman"/>
          <w:lang w:val="en-US"/>
        </w:rPr>
        <w:t xml:space="preserve">$149 </w:t>
      </w:r>
    </w:p>
    <w:p w14:paraId="16471D6C" w14:textId="08CFE947" w:rsidR="00291559" w:rsidRPr="00150E5E" w:rsidRDefault="00291559" w:rsidP="00150E5E">
      <w:pPr>
        <w:spacing w:after="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b/>
          <w:lang w:val="en-US"/>
        </w:rPr>
        <w:t>Add-ons:</w:t>
      </w:r>
      <w:r w:rsidRPr="00150E5E">
        <w:rPr>
          <w:rFonts w:ascii="Times New Roman" w:hAnsi="Times New Roman" w:cs="Times New Roman"/>
          <w:lang w:val="en-US"/>
        </w:rPr>
        <w:t xml:space="preserve">   </w:t>
      </w:r>
      <w:r w:rsidR="00F93868">
        <w:rPr>
          <w:rFonts w:ascii="Times New Roman" w:hAnsi="Times New Roman" w:cs="Times New Roman"/>
          <w:lang w:val="en-US"/>
        </w:rPr>
        <w:t xml:space="preserve">             </w:t>
      </w:r>
      <w:r w:rsidRPr="00150E5E">
        <w:rPr>
          <w:rFonts w:ascii="Times New Roman" w:hAnsi="Times New Roman" w:cs="Times New Roman"/>
          <w:lang w:val="en-US"/>
        </w:rPr>
        <w:t xml:space="preserve">- </w:t>
      </w:r>
      <w:r w:rsidRPr="00150E5E">
        <w:rPr>
          <w:rFonts w:ascii="Times New Roman" w:hAnsi="Times New Roman" w:cs="Times New Roman"/>
        </w:rPr>
        <w:t>Hard Copy of CP Study Guide and PMBOK V6 edition</w:t>
      </w:r>
      <w:r w:rsidRPr="00150E5E">
        <w:rPr>
          <w:rFonts w:ascii="Times New Roman" w:hAnsi="Times New Roman" w:cs="Times New Roman"/>
          <w:lang w:val="en-US"/>
        </w:rPr>
        <w:t xml:space="preserve"> </w:t>
      </w:r>
    </w:p>
    <w:p w14:paraId="076111B3" w14:textId="2B34F2C1" w:rsidR="00291559" w:rsidRPr="00150E5E" w:rsidRDefault="00417A48" w:rsidP="00150E5E">
      <w:pPr>
        <w:spacing w:after="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 xml:space="preserve">                  </w:t>
      </w:r>
      <w:r w:rsidR="00F93868">
        <w:rPr>
          <w:rFonts w:ascii="Times New Roman" w:hAnsi="Times New Roman" w:cs="Times New Roman"/>
          <w:lang w:val="en-US"/>
        </w:rPr>
        <w:t xml:space="preserve">             </w:t>
      </w:r>
      <w:r w:rsidRPr="00150E5E">
        <w:rPr>
          <w:rFonts w:ascii="Times New Roman" w:hAnsi="Times New Roman" w:cs="Times New Roman"/>
          <w:lang w:val="en-US"/>
        </w:rPr>
        <w:t xml:space="preserve"> - 1000 Practice questions based out of actual exams</w:t>
      </w:r>
    </w:p>
    <w:p w14:paraId="39D425CE" w14:textId="2951A52A" w:rsidR="00417A48" w:rsidRDefault="00417A48" w:rsidP="00150E5E">
      <w:pPr>
        <w:spacing w:after="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 xml:space="preserve">                  </w:t>
      </w:r>
      <w:r w:rsidR="00F93868">
        <w:rPr>
          <w:rFonts w:ascii="Times New Roman" w:hAnsi="Times New Roman" w:cs="Times New Roman"/>
          <w:lang w:val="en-US"/>
        </w:rPr>
        <w:t xml:space="preserve">             </w:t>
      </w:r>
      <w:r w:rsidRPr="00150E5E">
        <w:rPr>
          <w:rFonts w:ascii="Times New Roman" w:hAnsi="Times New Roman" w:cs="Times New Roman"/>
          <w:lang w:val="en-US"/>
        </w:rPr>
        <w:t xml:space="preserve"> - Application assistance and Dedicated support by PMP certified Staff</w:t>
      </w:r>
    </w:p>
    <w:p w14:paraId="7D9E7990" w14:textId="77777777" w:rsidR="00150E5E" w:rsidRPr="00150E5E" w:rsidRDefault="00150E5E" w:rsidP="00150E5E">
      <w:pPr>
        <w:spacing w:before="240" w:after="0"/>
        <w:rPr>
          <w:rFonts w:ascii="Times New Roman" w:hAnsi="Times New Roman" w:cs="Times New Roman"/>
          <w:lang w:val="en-US"/>
        </w:rPr>
      </w:pPr>
    </w:p>
    <w:p w14:paraId="2D507326" w14:textId="43AA773B" w:rsidR="00150E5E" w:rsidRPr="00150E5E" w:rsidRDefault="00417A48" w:rsidP="00150E5E">
      <w:pPr>
        <w:spacing w:before="240"/>
        <w:rPr>
          <w:rFonts w:ascii="Times New Roman" w:hAnsi="Times New Roman" w:cs="Times New Roman"/>
          <w:lang w:val="en-US"/>
        </w:rPr>
      </w:pPr>
      <w:r w:rsidRPr="00150E5E">
        <w:rPr>
          <w:rFonts w:ascii="Times New Roman" w:hAnsi="Times New Roman" w:cs="Times New Roman"/>
          <w:lang w:val="en-US"/>
        </w:rPr>
        <w:t>This initiative is designed to help our Vet</w:t>
      </w:r>
      <w:r w:rsidR="00140DF5" w:rsidRPr="00150E5E">
        <w:rPr>
          <w:rFonts w:ascii="Times New Roman" w:hAnsi="Times New Roman" w:cs="Times New Roman"/>
          <w:lang w:val="en-US"/>
        </w:rPr>
        <w:t xml:space="preserve">erans learn the latest market trends and utilize their military experience in the corporate spectrum. Veterans who are looking to transitioning in the corporate world can drop an </w:t>
      </w:r>
      <w:r w:rsidR="00150E5E" w:rsidRPr="00150E5E">
        <w:rPr>
          <w:rFonts w:ascii="Times New Roman" w:hAnsi="Times New Roman" w:cs="Times New Roman"/>
          <w:lang w:val="en-US"/>
        </w:rPr>
        <w:t>email</w:t>
      </w:r>
      <w:r w:rsidR="00140DF5" w:rsidRPr="00150E5E">
        <w:rPr>
          <w:rFonts w:ascii="Times New Roman" w:hAnsi="Times New Roman" w:cs="Times New Roman"/>
          <w:lang w:val="en-US"/>
        </w:rPr>
        <w:t xml:space="preserve"> to </w:t>
      </w:r>
      <w:hyperlink r:id="rId7" w:history="1">
        <w:r w:rsidR="00140DF5" w:rsidRPr="00150E5E">
          <w:rPr>
            <w:rStyle w:val="Hyperlink"/>
            <w:rFonts w:ascii="Times New Roman" w:hAnsi="Times New Roman" w:cs="Times New Roman"/>
            <w:lang w:val="en-US"/>
          </w:rPr>
          <w:t>samaira@certificationplanner.com</w:t>
        </w:r>
      </w:hyperlink>
      <w:r w:rsidR="00140DF5" w:rsidRPr="00150E5E">
        <w:rPr>
          <w:rFonts w:ascii="Times New Roman" w:hAnsi="Times New Roman" w:cs="Times New Roman"/>
          <w:lang w:val="en-US"/>
        </w:rPr>
        <w:t xml:space="preserve"> and enroll for the training. </w:t>
      </w:r>
    </w:p>
    <w:p w14:paraId="76678331" w14:textId="6F4AE5BA" w:rsidR="00150E5E" w:rsidRPr="00150E5E" w:rsidRDefault="00150E5E" w:rsidP="005058F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0E5E">
        <w:rPr>
          <w:rFonts w:ascii="Times New Roman" w:hAnsi="Times New Roman" w:cs="Times New Roman"/>
          <w:color w:val="000000"/>
          <w:shd w:val="clear" w:color="auto" w:fill="FFFFFF"/>
        </w:rPr>
        <w:t>Certification Planner (CP) is the world's leading short and long-term certification and training provider. Trusted by fortune 500 companies and over 10,000 professionals across the United States, Canada, Mexico, Australia</w:t>
      </w:r>
      <w:r w:rsidR="00F9386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93868">
        <w:rPr>
          <w:rFonts w:ascii="Times New Roman" w:hAnsi="Times New Roman" w:cs="Times New Roman"/>
          <w:noProof/>
          <w:color w:val="000000"/>
          <w:shd w:val="clear" w:color="auto" w:fill="FFFFFF"/>
        </w:rPr>
        <w:t>and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 xml:space="preserve"> the United Kingdom. The panel of 200+ certified instructors offers a unique learning experience for our clients with the highest success of 96.24%.</w:t>
      </w:r>
      <w:r w:rsidRPr="00150E5E">
        <w:rPr>
          <w:rFonts w:ascii="Times New Roman" w:hAnsi="Times New Roman" w:cs="Times New Roman"/>
          <w:color w:val="000000"/>
        </w:rPr>
        <w:br/>
      </w:r>
      <w:r w:rsidRPr="00150E5E">
        <w:rPr>
          <w:rFonts w:ascii="Times New Roman" w:hAnsi="Times New Roman" w:cs="Times New Roman"/>
          <w:color w:val="000000"/>
        </w:rPr>
        <w:lastRenderedPageBreak/>
        <w:br/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>We offer a blended mode of training approach, choose from Online Self-Study, Instructor-led Online Classroom, Instructor-led In-Person Classroom or Corporate Training Solutions. End to end </w:t>
      </w:r>
      <w:hyperlink r:id="rId8" w:tooltip="Feedback" w:history="1">
        <w:r w:rsidRPr="00150E5E">
          <w:rPr>
            <w:rStyle w:val="Hyperlink"/>
            <w:rFonts w:ascii="Times New Roman" w:hAnsi="Times New Roman" w:cs="Times New Roman"/>
            <w:color w:val="000000"/>
            <w:u w:val="none"/>
            <w:shd w:val="clear" w:color="auto" w:fill="FFFFFF"/>
          </w:rPr>
          <w:t>feedback</w:t>
        </w:r>
      </w:hyperlink>
      <w:r w:rsidRPr="00150E5E">
        <w:rPr>
          <w:rFonts w:ascii="Times New Roman" w:hAnsi="Times New Roman" w:cs="Times New Roman"/>
        </w:rPr>
        <w:t xml:space="preserve"> </w:t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>process ensure our instructors are constantly in touch with our clients to offer additional support and career guidance.</w:t>
      </w:r>
      <w:r w:rsidRPr="00150E5E">
        <w:rPr>
          <w:rFonts w:ascii="Times New Roman" w:hAnsi="Times New Roman" w:cs="Times New Roman"/>
          <w:color w:val="000000"/>
        </w:rPr>
        <w:br/>
      </w:r>
      <w:r w:rsidRPr="00150E5E">
        <w:rPr>
          <w:rFonts w:ascii="Times New Roman" w:hAnsi="Times New Roman" w:cs="Times New Roman"/>
          <w:color w:val="000000"/>
        </w:rPr>
        <w:br/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>2150 S 1300 E #500, Salt Lake City, UT</w:t>
      </w:r>
      <w:r w:rsidRPr="00150E5E">
        <w:rPr>
          <w:rFonts w:ascii="Times New Roman" w:hAnsi="Times New Roman" w:cs="Times New Roman"/>
          <w:color w:val="000000"/>
        </w:rPr>
        <w:br/>
      </w:r>
      <w:r w:rsidRPr="00150E5E">
        <w:rPr>
          <w:rFonts w:ascii="Times New Roman" w:hAnsi="Times New Roman" w:cs="Times New Roman"/>
          <w:color w:val="000000"/>
          <w:shd w:val="clear" w:color="auto" w:fill="FFFFFF"/>
        </w:rPr>
        <w:t>8553221201</w:t>
      </w:r>
    </w:p>
    <w:p w14:paraId="25D3350F" w14:textId="0EF050F4" w:rsidR="00150E5E" w:rsidRDefault="00931BBC" w:rsidP="005058F9">
      <w:pPr>
        <w:spacing w:after="0"/>
        <w:rPr>
          <w:rFonts w:ascii="Times New Roman" w:hAnsi="Times New Roman" w:cs="Times New Roman"/>
          <w:lang w:val="en-US"/>
        </w:rPr>
      </w:pPr>
      <w:hyperlink r:id="rId9" w:history="1">
        <w:r w:rsidR="00DF35BF" w:rsidRPr="00662B1D">
          <w:rPr>
            <w:rStyle w:val="Hyperlink"/>
            <w:rFonts w:ascii="Times New Roman" w:hAnsi="Times New Roman" w:cs="Times New Roman"/>
            <w:lang w:val="en-US"/>
          </w:rPr>
          <w:t>www.certificationplanner.com</w:t>
        </w:r>
      </w:hyperlink>
      <w:bookmarkStart w:id="0" w:name="_GoBack"/>
      <w:bookmarkEnd w:id="0"/>
    </w:p>
    <w:p w14:paraId="66EA951D" w14:textId="77777777" w:rsidR="00DF35BF" w:rsidRDefault="00DF35BF" w:rsidP="005058F9">
      <w:pPr>
        <w:spacing w:after="0"/>
        <w:rPr>
          <w:rFonts w:ascii="Times New Roman" w:hAnsi="Times New Roman" w:cs="Times New Roman"/>
          <w:lang w:val="en-US"/>
        </w:rPr>
      </w:pPr>
    </w:p>
    <w:p w14:paraId="5E39678D" w14:textId="77777777" w:rsidR="00FC58BB" w:rsidRDefault="00FC58BB" w:rsidP="005058F9">
      <w:pPr>
        <w:spacing w:after="0"/>
        <w:rPr>
          <w:rFonts w:ascii="Times New Roman" w:hAnsi="Times New Roman" w:cs="Times New Roman"/>
          <w:lang w:val="en-US"/>
        </w:rPr>
      </w:pPr>
    </w:p>
    <w:p w14:paraId="345E66B3" w14:textId="77777777" w:rsidR="00DF35BF" w:rsidRDefault="00DF35BF" w:rsidP="005058F9">
      <w:pPr>
        <w:spacing w:after="0"/>
        <w:rPr>
          <w:rFonts w:ascii="Times New Roman" w:hAnsi="Times New Roman" w:cs="Times New Roman"/>
          <w:lang w:val="en-US"/>
        </w:rPr>
      </w:pPr>
    </w:p>
    <w:p w14:paraId="0BEAADA7" w14:textId="287521AF" w:rsidR="00DF35BF" w:rsidRDefault="00DF35BF" w:rsidP="005058F9">
      <w:pPr>
        <w:spacing w:after="0"/>
        <w:rPr>
          <w:rFonts w:ascii="Times New Roman" w:hAnsi="Times New Roman" w:cs="Times New Roman"/>
          <w:lang w:val="en-US"/>
        </w:rPr>
      </w:pPr>
    </w:p>
    <w:sectPr w:rsidR="00DF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67484"/>
    <w:multiLevelType w:val="hybridMultilevel"/>
    <w:tmpl w:val="4D44AB52"/>
    <w:lvl w:ilvl="0" w:tplc="BB88CC04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TYzsrQ0NzW0sLBU0lEKTi0uzszPAykwrAUACs+sniwAAAA="/>
  </w:docVars>
  <w:rsids>
    <w:rsidRoot w:val="00D31FE4"/>
    <w:rsid w:val="001043A1"/>
    <w:rsid w:val="0011402A"/>
    <w:rsid w:val="00140DF5"/>
    <w:rsid w:val="00150E5E"/>
    <w:rsid w:val="00291559"/>
    <w:rsid w:val="002A6631"/>
    <w:rsid w:val="00332236"/>
    <w:rsid w:val="00417A48"/>
    <w:rsid w:val="004F18F4"/>
    <w:rsid w:val="005058F9"/>
    <w:rsid w:val="0053475D"/>
    <w:rsid w:val="00724933"/>
    <w:rsid w:val="00730334"/>
    <w:rsid w:val="00860EC3"/>
    <w:rsid w:val="00931BBC"/>
    <w:rsid w:val="00993B9E"/>
    <w:rsid w:val="00A428D2"/>
    <w:rsid w:val="00B50007"/>
    <w:rsid w:val="00BA4884"/>
    <w:rsid w:val="00CB47C9"/>
    <w:rsid w:val="00D31FE4"/>
    <w:rsid w:val="00D50C71"/>
    <w:rsid w:val="00DF35BF"/>
    <w:rsid w:val="00F93868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B61E"/>
  <w15:chartTrackingRefBased/>
  <w15:docId w15:val="{A2C6E968-9649-4E27-B251-C963DBE6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D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r.com/wiki/what-is-feedba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ira@certificationpl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tificationplanner.com/ITSA/ITIL-Foundation/ICT/Albany/11/1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rtificationplann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tificationpla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Gaurav</dc:creator>
  <cp:keywords/>
  <dc:description/>
  <cp:lastModifiedBy>admin1</cp:lastModifiedBy>
  <cp:revision>13</cp:revision>
  <dcterms:created xsi:type="dcterms:W3CDTF">2019-02-13T15:00:00Z</dcterms:created>
  <dcterms:modified xsi:type="dcterms:W3CDTF">2019-03-08T09:43:00Z</dcterms:modified>
</cp:coreProperties>
</file>