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8C" w:rsidRPr="00C1648C" w:rsidRDefault="00C1648C" w:rsidP="00C1648C">
      <w:pPr>
        <w:rPr>
          <w:rFonts w:asciiTheme="majorHAnsi" w:hAnsiTheme="majorHAnsi"/>
          <w:b/>
          <w:sz w:val="32"/>
        </w:rPr>
      </w:pPr>
      <w:bookmarkStart w:id="0" w:name="_GoBack"/>
      <w:bookmarkEnd w:id="0"/>
      <w:r w:rsidRPr="00C1648C">
        <w:rPr>
          <w:rFonts w:asciiTheme="majorHAnsi" w:hAnsiTheme="majorHAnsi"/>
          <w:b/>
          <w:sz w:val="32"/>
        </w:rPr>
        <w:t>Leveraging Office365 for Automating Business Flow</w:t>
      </w:r>
    </w:p>
    <w:p w:rsidR="00C1648C" w:rsidRDefault="00C1648C" w:rsidP="00DE026B"/>
    <w:p w:rsidR="00A110BA" w:rsidRPr="00DE026B" w:rsidRDefault="00A110BA" w:rsidP="00DE026B">
      <w:r w:rsidRPr="00DE026B">
        <w:t xml:space="preserve">Join Microsoft SharePoint business consultant </w:t>
      </w:r>
      <w:proofErr w:type="spellStart"/>
      <w:r w:rsidRPr="00DE026B">
        <w:t>Sarveshwar</w:t>
      </w:r>
      <w:proofErr w:type="spellEnd"/>
      <w:r w:rsidRPr="00DE026B">
        <w:t xml:space="preserve"> Desai as he discusses how to leverage your existing O365 for automating business processes. O365 assists you to increase user adoption and organizational efficiency by leveraging SharePoint work flows</w:t>
      </w:r>
    </w:p>
    <w:p w:rsidR="00A110BA" w:rsidRDefault="00A110BA" w:rsidP="00DE026B">
      <w:r w:rsidRPr="00DE026B">
        <w:t>How to enable your employees to maximize productivity, keep work organized, and easily collaborate with their peers.</w:t>
      </w:r>
    </w:p>
    <w:p w:rsidR="00DE026B" w:rsidRDefault="00DE026B" w:rsidP="00DE026B"/>
    <w:p w:rsidR="00DE026B" w:rsidRPr="00DE026B" w:rsidRDefault="00DE026B" w:rsidP="00DE026B">
      <w:r>
        <w:t xml:space="preserve">To Register: </w:t>
      </w:r>
      <w:hyperlink r:id="rId6" w:history="1">
        <w:r w:rsidRPr="00DE026B">
          <w:rPr>
            <w:rStyle w:val="Hyperlink"/>
          </w:rPr>
          <w:t>Click Here</w:t>
        </w:r>
      </w:hyperlink>
    </w:p>
    <w:p w:rsidR="00DE026B" w:rsidRDefault="00A110BA" w:rsidP="00DE026B">
      <w:r w:rsidRPr="00DE026B">
        <w:br/>
      </w:r>
      <w:r w:rsidRPr="00DE026B">
        <w:rPr>
          <w:b/>
          <w:sz w:val="24"/>
        </w:rPr>
        <w:t>Topics to cover: </w:t>
      </w:r>
      <w:r w:rsidRPr="00DE026B">
        <w:br/>
      </w:r>
    </w:p>
    <w:p w:rsidR="00DE026B" w:rsidRDefault="00A110BA" w:rsidP="00DE026B">
      <w:pPr>
        <w:pStyle w:val="ListParagraph"/>
        <w:numPr>
          <w:ilvl w:val="0"/>
          <w:numId w:val="2"/>
        </w:numPr>
      </w:pPr>
      <w:r w:rsidRPr="00DE026B">
        <w:t>How to achieve business proce</w:t>
      </w:r>
      <w:r w:rsidR="00DE026B">
        <w:t xml:space="preserve">ss automation using </w:t>
      </w:r>
      <w:proofErr w:type="gramStart"/>
      <w:r w:rsidR="00DE026B">
        <w:t>SharePoint ?</w:t>
      </w:r>
      <w:proofErr w:type="gramEnd"/>
    </w:p>
    <w:p w:rsidR="00DE026B" w:rsidRDefault="00A110BA" w:rsidP="00DE026B">
      <w:pPr>
        <w:pStyle w:val="ListParagraph"/>
        <w:numPr>
          <w:ilvl w:val="0"/>
          <w:numId w:val="2"/>
        </w:numPr>
      </w:pPr>
      <w:r w:rsidRPr="00DE026B">
        <w:t>How to set up document approval process to o</w:t>
      </w:r>
      <w:r w:rsidR="00DE026B">
        <w:t xml:space="preserve">vercome the business </w:t>
      </w:r>
      <w:proofErr w:type="gramStart"/>
      <w:r w:rsidR="00DE026B">
        <w:t>challenges ?</w:t>
      </w:r>
      <w:r w:rsidRPr="00DE026B">
        <w:t> </w:t>
      </w:r>
      <w:proofErr w:type="gramEnd"/>
    </w:p>
    <w:p w:rsidR="00DE026B" w:rsidRDefault="00A110BA" w:rsidP="00DE026B">
      <w:pPr>
        <w:pStyle w:val="ListParagraph"/>
        <w:numPr>
          <w:ilvl w:val="0"/>
          <w:numId w:val="2"/>
        </w:numPr>
      </w:pPr>
      <w:r w:rsidRPr="00DE026B">
        <w:t>Example of wo</w:t>
      </w:r>
      <w:r w:rsidR="00DE026B">
        <w:t xml:space="preserve">rkflow automation: </w:t>
      </w:r>
      <w:proofErr w:type="spellStart"/>
      <w:r w:rsidR="00DE026B">
        <w:t>Kiazen</w:t>
      </w:r>
      <w:proofErr w:type="spellEnd"/>
      <w:r w:rsidR="00DE026B">
        <w:t xml:space="preserve"> Model.</w:t>
      </w:r>
    </w:p>
    <w:p w:rsidR="00DE026B" w:rsidRDefault="00A110BA" w:rsidP="00DE026B">
      <w:pPr>
        <w:pStyle w:val="ListParagraph"/>
        <w:numPr>
          <w:ilvl w:val="0"/>
          <w:numId w:val="2"/>
        </w:numPr>
      </w:pPr>
      <w:r w:rsidRPr="00DE026B">
        <w:t>Highlights of the webinar, live demonstration on Kaizen Module </w:t>
      </w:r>
      <w:r w:rsidR="00DE026B">
        <w:br/>
      </w:r>
      <w:r w:rsidR="00DE026B">
        <w:br/>
      </w:r>
    </w:p>
    <w:p w:rsidR="00A110BA" w:rsidRPr="00DE026B" w:rsidRDefault="00A110BA" w:rsidP="00DE026B">
      <w:proofErr w:type="gramStart"/>
      <w:r w:rsidRPr="00DE026B">
        <w:rPr>
          <w:b/>
        </w:rPr>
        <w:t>Speaker</w:t>
      </w:r>
      <w:r w:rsidR="00DE026B">
        <w:t xml:space="preserve"> :</w:t>
      </w:r>
      <w:proofErr w:type="gramEnd"/>
      <w:r w:rsidR="00DE026B">
        <w:t xml:space="preserve"> </w:t>
      </w:r>
      <w:proofErr w:type="spellStart"/>
      <w:r w:rsidR="00DE026B">
        <w:t>Sarveshwar</w:t>
      </w:r>
      <w:proofErr w:type="spellEnd"/>
      <w:r w:rsidR="00DE026B">
        <w:t xml:space="preserve"> Desai ( </w:t>
      </w:r>
      <w:r w:rsidRPr="00DE026B">
        <w:t>Business consultant</w:t>
      </w:r>
      <w:r w:rsidR="00DE026B">
        <w:t xml:space="preserve"> )</w:t>
      </w:r>
    </w:p>
    <w:p w:rsidR="00A110BA" w:rsidRPr="00DE026B" w:rsidRDefault="00A110BA" w:rsidP="00DE026B">
      <w:proofErr w:type="spellStart"/>
      <w:r w:rsidRPr="00DE026B">
        <w:t>Sarveshwar</w:t>
      </w:r>
      <w:proofErr w:type="spellEnd"/>
      <w:r w:rsidRPr="00DE026B">
        <w:t xml:space="preserve"> is Business and operational optimization consultant with Leo </w:t>
      </w:r>
      <w:proofErr w:type="spellStart"/>
      <w:r w:rsidRPr="00DE026B">
        <w:t>TechnoSoft</w:t>
      </w:r>
      <w:proofErr w:type="spellEnd"/>
      <w:r w:rsidRPr="00DE026B">
        <w:t xml:space="preserve">. He is advocating Microsoft SharePoint for collaboration by connecting business needs with the right technology. Over the last couple of years </w:t>
      </w:r>
      <w:proofErr w:type="spellStart"/>
      <w:r w:rsidRPr="00DE026B">
        <w:t>Sarveshwar</w:t>
      </w:r>
      <w:proofErr w:type="spellEnd"/>
      <w:r w:rsidRPr="00DE026B">
        <w:t xml:space="preserve"> has been responsible in assisting for moving customers to the cloud, designing and building technology solutions, hands-on delivery of information architecture (SharePoint Form and content) and increasing user adoption.</w:t>
      </w:r>
    </w:p>
    <w:p w:rsidR="0041419B" w:rsidRPr="00DE026B" w:rsidRDefault="00C1648C" w:rsidP="00DE026B"/>
    <w:sectPr w:rsidR="0041419B" w:rsidRPr="00DE0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93D31"/>
    <w:multiLevelType w:val="hybridMultilevel"/>
    <w:tmpl w:val="068A2A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87CCF"/>
    <w:multiLevelType w:val="hybridMultilevel"/>
    <w:tmpl w:val="E8B652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BA"/>
    <w:rsid w:val="003E472C"/>
    <w:rsid w:val="004417D5"/>
    <w:rsid w:val="00A110BA"/>
    <w:rsid w:val="00C1648C"/>
    <w:rsid w:val="00D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64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A110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110BA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A1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A110B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10BA"/>
    <w:rPr>
      <w:b/>
      <w:bCs/>
    </w:rPr>
  </w:style>
  <w:style w:type="paragraph" w:styleId="ListParagraph">
    <w:name w:val="List Paragraph"/>
    <w:basedOn w:val="Normal"/>
    <w:uiPriority w:val="34"/>
    <w:qFormat/>
    <w:rsid w:val="00DE026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1648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64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A110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110BA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A1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A110B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10BA"/>
    <w:rPr>
      <w:b/>
      <w:bCs/>
    </w:rPr>
  </w:style>
  <w:style w:type="paragraph" w:styleId="ListParagraph">
    <w:name w:val="List Paragraph"/>
    <w:basedOn w:val="Normal"/>
    <w:uiPriority w:val="34"/>
    <w:qFormat/>
    <w:rsid w:val="00DE026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1648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.leosys.net/up-coming-webin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 Rathod</dc:creator>
  <cp:lastModifiedBy>Sagar Rathod</cp:lastModifiedBy>
  <cp:revision>1</cp:revision>
  <dcterms:created xsi:type="dcterms:W3CDTF">2018-11-17T04:50:00Z</dcterms:created>
  <dcterms:modified xsi:type="dcterms:W3CDTF">2018-11-17T06:29:00Z</dcterms:modified>
</cp:coreProperties>
</file>